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215F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5DEB178C" w14:textId="77777777" w:rsidR="00A230F0" w:rsidRDefault="00A230F0" w:rsidP="00A230F0">
      <w:pPr>
        <w:pStyle w:val="Default"/>
        <w:tabs>
          <w:tab w:val="right" w:pos="9638"/>
        </w:tabs>
      </w:pPr>
      <w:r>
        <w:rPr>
          <w:rFonts w:ascii="Verdana" w:eastAsia="Verdana" w:hAnsi="Verdana" w:cs="Verdana"/>
          <w:lang w:eastAsia="it-IT"/>
        </w:rPr>
        <w:t xml:space="preserve">       </w:t>
      </w:r>
      <w:r>
        <w:rPr>
          <w:noProof/>
          <w:lang w:eastAsia="it-IT"/>
        </w:rPr>
        <w:drawing>
          <wp:inline distT="0" distB="0" distL="0" distR="0" wp14:anchorId="1AFBEB93" wp14:editId="4D89281D">
            <wp:extent cx="716280" cy="871220"/>
            <wp:effectExtent l="19050" t="0" r="7620" b="0"/>
            <wp:docPr id="5" name="Immagin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42" t="-278" r="-342" b="-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    </w:t>
      </w:r>
      <w:r>
        <w:rPr>
          <w:rFonts w:ascii="Verdana" w:hAnsi="Verdana" w:cs="Verdana"/>
          <w:noProof/>
          <w:lang w:eastAsia="it-IT"/>
        </w:rPr>
        <w:drawing>
          <wp:inline distT="0" distB="0" distL="0" distR="0" wp14:anchorId="21D4C5D7" wp14:editId="7AB692C2">
            <wp:extent cx="621030" cy="707390"/>
            <wp:effectExtent l="19050" t="0" r="7620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62" t="-589" r="-662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</w:t>
      </w:r>
      <w:r>
        <w:rPr>
          <w:noProof/>
          <w:lang w:eastAsia="it-IT"/>
        </w:rPr>
        <w:drawing>
          <wp:inline distT="0" distB="0" distL="0" distR="0" wp14:anchorId="49290B85" wp14:editId="46ABCEA6">
            <wp:extent cx="1000760" cy="733425"/>
            <wp:effectExtent l="19050" t="0" r="8890" b="0"/>
            <wp:docPr id="10" name="Immagin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52" t="-670" r="-452" b="-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</w:t>
      </w:r>
    </w:p>
    <w:p w14:paraId="1EF32E21" w14:textId="77777777" w:rsidR="00A230F0" w:rsidRDefault="00A230F0" w:rsidP="00A230F0">
      <w:pPr>
        <w:pStyle w:val="Default"/>
        <w:tabs>
          <w:tab w:val="right" w:pos="9638"/>
        </w:tabs>
      </w:pPr>
    </w:p>
    <w:p w14:paraId="723D5A6A" w14:textId="77777777" w:rsidR="00A230F0" w:rsidRDefault="00A230F0" w:rsidP="00A230F0">
      <w:pPr>
        <w:widowControl w:val="0"/>
        <w:jc w:val="center"/>
      </w:pPr>
      <w:r>
        <w:rPr>
          <w:rFonts w:ascii="Verdana" w:hAnsi="Verdana" w:cs="Verdana"/>
        </w:rPr>
        <w:t>Istituto Comprensivo Statale di Francavilla di Sicilia</w:t>
      </w:r>
    </w:p>
    <w:p w14:paraId="36C277B7" w14:textId="77777777" w:rsidR="00A230F0" w:rsidRDefault="00A230F0" w:rsidP="00A230F0">
      <w:pPr>
        <w:widowControl w:val="0"/>
        <w:jc w:val="center"/>
      </w:pPr>
      <w:r>
        <w:rPr>
          <w:rFonts w:ascii="Verdana" w:hAnsi="Verdana" w:cs="Verdana"/>
        </w:rPr>
        <w:t>Via Napoli, 2 – Francavilla di Sicilia (ME)</w:t>
      </w:r>
    </w:p>
    <w:p w14:paraId="5D776DD6" w14:textId="77777777" w:rsidR="00A230F0" w:rsidRDefault="00A230F0" w:rsidP="00A230F0">
      <w:pPr>
        <w:widowControl w:val="0"/>
        <w:jc w:val="center"/>
      </w:pPr>
      <w:r>
        <w:rPr>
          <w:rFonts w:ascii="Verdana" w:hAnsi="Verdana" w:cs="Verdana"/>
        </w:rPr>
        <w:t xml:space="preserve">Telefono 0942 </w:t>
      </w:r>
      <w:r>
        <w:rPr>
          <w:rFonts w:ascii="Verdana" w:eastAsia="SimSun" w:hAnsi="Verdana" w:cs="Verdana"/>
          <w:kern w:val="2"/>
        </w:rPr>
        <w:t xml:space="preserve">462560  </w:t>
      </w:r>
      <w:r>
        <w:rPr>
          <w:rFonts w:ascii="Verdana" w:hAnsi="Verdana" w:cs="Verdana"/>
        </w:rPr>
        <w:t>c.f.96005620834 – c.u.UFAL7M</w:t>
      </w:r>
    </w:p>
    <w:p w14:paraId="49BD9A16" w14:textId="77777777" w:rsidR="00A230F0" w:rsidRDefault="00000000" w:rsidP="00A230F0">
      <w:pPr>
        <w:widowControl w:val="0"/>
        <w:jc w:val="center"/>
      </w:pPr>
      <w:hyperlink r:id="rId12" w:history="1">
        <w:r w:rsidR="00A230F0">
          <w:rPr>
            <w:rStyle w:val="Collegamentoipertestuale"/>
            <w:rFonts w:ascii="Verdana" w:hAnsi="Verdana" w:cs="Verdana"/>
          </w:rPr>
          <w:t>www.icfrancavilla.edu.it</w:t>
        </w:r>
      </w:hyperlink>
    </w:p>
    <w:p w14:paraId="09CD14B0" w14:textId="16857F9E" w:rsidR="00A230F0" w:rsidRDefault="00AE2368" w:rsidP="00A230F0">
      <w:pPr>
        <w:pStyle w:val="Default"/>
        <w:tabs>
          <w:tab w:val="right" w:pos="9638"/>
        </w:tabs>
      </w:pPr>
      <w:r>
        <w:t xml:space="preserve">                                </w:t>
      </w:r>
      <w:hyperlink r:id="rId13" w:history="1">
        <w:r w:rsidR="005B4FC5" w:rsidRPr="006D71A4">
          <w:rPr>
            <w:rStyle w:val="Collegamentoipertestuale"/>
            <w:rFonts w:ascii="Verdana" w:hAnsi="Verdana" w:cs="Verdana"/>
          </w:rPr>
          <w:t>meic835003@istruzione.it</w:t>
        </w:r>
      </w:hyperlink>
      <w:r w:rsidR="00A230F0">
        <w:rPr>
          <w:rFonts w:ascii="Verdana" w:hAnsi="Verdana" w:cs="Verdana"/>
        </w:rPr>
        <w:t xml:space="preserve"> – </w:t>
      </w:r>
      <w:hyperlink r:id="rId14" w:history="1">
        <w:r w:rsidR="00A230F0">
          <w:rPr>
            <w:rStyle w:val="Collegamentoipertestuale"/>
            <w:rFonts w:ascii="Verdana" w:hAnsi="Verdana" w:cs="Verdana"/>
          </w:rPr>
          <w:t>meic835003@pec.istruzione.it</w:t>
        </w:r>
      </w:hyperlink>
    </w:p>
    <w:p w14:paraId="1B9F5D7C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4BD224B4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57D6F23E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6C182118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74BA771F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3078E58F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re Baskerville" w:eastAsia="Libre Baskerville" w:hAnsi="Libre Baskerville" w:cs="Libre Baskerville"/>
          <w:color w:val="000000"/>
          <w:sz w:val="24"/>
          <w:szCs w:val="24"/>
        </w:rPr>
      </w:pPr>
    </w:p>
    <w:p w14:paraId="290B7E2F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re Baskerville" w:eastAsia="Libre Baskerville" w:hAnsi="Libre Baskerville" w:cs="Libre Baskerville"/>
          <w:color w:val="000000"/>
          <w:sz w:val="24"/>
          <w:szCs w:val="24"/>
        </w:rPr>
      </w:pPr>
    </w:p>
    <w:p w14:paraId="38F4A5BE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re Baskerville" w:eastAsia="Libre Baskerville" w:hAnsi="Libre Baskerville" w:cs="Libre Baskerville"/>
          <w:color w:val="000000"/>
          <w:sz w:val="40"/>
          <w:szCs w:val="40"/>
        </w:rPr>
      </w:pPr>
    </w:p>
    <w:p w14:paraId="1C874D9B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re Baskerville" w:eastAsia="Libre Baskerville" w:hAnsi="Libre Baskerville" w:cs="Libre Baskerville"/>
          <w:color w:val="000000"/>
          <w:sz w:val="24"/>
          <w:szCs w:val="24"/>
        </w:rPr>
      </w:pPr>
    </w:p>
    <w:p w14:paraId="0DB8F626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re Baskerville" w:eastAsia="Libre Baskerville" w:hAnsi="Libre Baskerville" w:cs="Libre Baskerville"/>
          <w:color w:val="000000"/>
          <w:sz w:val="24"/>
          <w:szCs w:val="24"/>
        </w:rPr>
      </w:pPr>
    </w:p>
    <w:tbl>
      <w:tblPr>
        <w:tblStyle w:val="a0"/>
        <w:tblpPr w:leftFromText="141" w:rightFromText="141" w:vertAnchor="page" w:horzAnchor="margin" w:tblpY="4621"/>
        <w:tblW w:w="9760" w:type="dxa"/>
        <w:tblInd w:w="0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664A91" w14:paraId="1117E772" w14:textId="77777777">
        <w:trPr>
          <w:cantSplit/>
          <w:trHeight w:val="3719"/>
          <w:tblHeader/>
        </w:trPr>
        <w:tc>
          <w:tcPr>
            <w:tcW w:w="9760" w:type="dxa"/>
            <w:vAlign w:val="center"/>
          </w:tcPr>
          <w:p w14:paraId="0BC7C42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9BDF14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P.D.P.</w:t>
            </w:r>
          </w:p>
          <w:p w14:paraId="56DDFF1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PIANO DIDATTICO PERSONALIZZATO</w:t>
            </w:r>
          </w:p>
          <w:p w14:paraId="1D900E7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3A86CCE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color w:val="000000"/>
                <w:sz w:val="72"/>
                <w:szCs w:val="72"/>
              </w:rPr>
            </w:pPr>
            <w:r>
              <w:rPr>
                <w:rFonts w:ascii="Arial" w:eastAsia="Arial" w:hAnsi="Arial" w:cs="Arial"/>
                <w:b/>
                <w:color w:val="000000"/>
                <w:sz w:val="72"/>
                <w:szCs w:val="72"/>
              </w:rPr>
              <w:t>BES</w:t>
            </w:r>
          </w:p>
          <w:p w14:paraId="606FC18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(Scuola infanzia)</w:t>
            </w:r>
          </w:p>
          <w:p w14:paraId="3A609C2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52856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 allievi con altri Bisogni Educativi Speciali (BES-Dir. Min. 27/12/2012; C.M. n. 8 del  6/03/2013)</w:t>
            </w:r>
          </w:p>
          <w:p w14:paraId="23D41A4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1B01048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5D16B490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4B19E256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3B0CD7E8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76C3B0E0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4C657A29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6C0C493D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2E629AE7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17DD5F92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22A81ABD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26168F11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4A7B40D0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757249E5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3C89CA55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0D23E757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356E9A85" w14:textId="77777777" w:rsidR="00A230F0" w:rsidRDefault="00A230F0" w:rsidP="00A230F0">
      <w:pPr>
        <w:pStyle w:val="Default"/>
        <w:tabs>
          <w:tab w:val="right" w:pos="9638"/>
        </w:tabs>
        <w:rPr>
          <w:rFonts w:ascii="Verdana" w:eastAsia="Verdana" w:hAnsi="Verdana" w:cs="Verdana"/>
          <w:lang w:eastAsia="it-IT"/>
        </w:rPr>
      </w:pPr>
    </w:p>
    <w:p w14:paraId="6F2AB6B5" w14:textId="77777777" w:rsidR="00A230F0" w:rsidRDefault="00A230F0" w:rsidP="00A230F0">
      <w:pPr>
        <w:pStyle w:val="Default"/>
        <w:tabs>
          <w:tab w:val="right" w:pos="9638"/>
        </w:tabs>
      </w:pPr>
    </w:p>
    <w:p w14:paraId="54B0282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</w:p>
    <w:p w14:paraId="05013750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AB3B50F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7B35AE61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56FA657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74D2F0C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712B83A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4324CE2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68BC3C56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8639EF7" w14:textId="77777777" w:rsidR="00A230F0" w:rsidRDefault="00A230F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40D6168A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re Baskerville" w:eastAsia="Libre Baskerville" w:hAnsi="Libre Baskerville" w:cs="Libre Baskerville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A.S.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______________</w:t>
      </w:r>
    </w:p>
    <w:p w14:paraId="702B776F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4E91CC38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4A545397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20179A21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4480A866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16C924AD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284"/>
        <w:rPr>
          <w:rFonts w:ascii="Arial" w:eastAsia="Arial" w:hAnsi="Arial" w:cs="Arial"/>
          <w:color w:val="000000"/>
          <w:sz w:val="24"/>
          <w:szCs w:val="24"/>
        </w:rPr>
      </w:pPr>
    </w:p>
    <w:p w14:paraId="3D90CF99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284"/>
        <w:rPr>
          <w:rFonts w:ascii="Arial" w:eastAsia="Arial" w:hAnsi="Arial" w:cs="Arial"/>
          <w:color w:val="000000"/>
          <w:sz w:val="24"/>
          <w:szCs w:val="24"/>
        </w:rPr>
      </w:pPr>
    </w:p>
    <w:p w14:paraId="7778F6BF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284"/>
        <w:rPr>
          <w:rFonts w:ascii="Arial" w:eastAsia="Arial" w:hAnsi="Arial" w:cs="Arial"/>
          <w:color w:val="000000"/>
          <w:sz w:val="24"/>
          <w:szCs w:val="24"/>
        </w:rPr>
      </w:pPr>
    </w:p>
    <w:p w14:paraId="769EF93D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SCHEDA DI OSSERVAZIONE PER L’INDIVIDUAZIONE DI ALUNNI CON B.E.S.</w:t>
      </w:r>
    </w:p>
    <w:p w14:paraId="4BCCA31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1"/>
        <w:tblW w:w="98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57"/>
        <w:gridCol w:w="7013"/>
      </w:tblGrid>
      <w:tr w:rsidR="00664A91" w14:paraId="6F2B0D4E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A05B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Alunno</w:t>
            </w:r>
            <w:r>
              <w:rPr>
                <w:color w:val="000000"/>
                <w:sz w:val="24"/>
                <w:szCs w:val="24"/>
              </w:rPr>
              <w:t>(cognome/nome)</w:t>
            </w:r>
          </w:p>
          <w:p w14:paraId="23DA458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6A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72B9CC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664A91" w14:paraId="3F487855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A695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Luogo  e data di nascita * </w:t>
            </w:r>
          </w:p>
          <w:p w14:paraId="6197053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E8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CE2AB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664A91" w14:paraId="54446A5B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D18E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Residenza </w:t>
            </w:r>
            <w:r>
              <w:rPr>
                <w:color w:val="000000"/>
                <w:sz w:val="24"/>
                <w:szCs w:val="24"/>
              </w:rPr>
              <w:t>(città/via)       *</w:t>
            </w:r>
          </w:p>
          <w:p w14:paraId="74F1A02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B52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7C7BA5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664A91" w14:paraId="1159B965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0FB3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Telefono                          *</w:t>
            </w:r>
          </w:p>
          <w:p w14:paraId="23A2B59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38D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BC8C2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664A91" w14:paraId="7836178E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A098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Sesso</w:t>
            </w:r>
          </w:p>
          <w:p w14:paraId="79BC052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F70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30j0zll" w:colFirst="0" w:colLast="0"/>
            <w:bookmarkEnd w:id="0"/>
          </w:p>
          <w:p w14:paraId="419B270E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bookmarkStart w:id="1" w:name="1fob9te" w:colFirst="0" w:colLast="0"/>
            <w:bookmarkEnd w:id="1"/>
            <w:r>
              <w:rPr>
                <w:color w:val="000000"/>
                <w:sz w:val="24"/>
                <w:szCs w:val="24"/>
              </w:rPr>
              <w:t xml:space="preserve">  maschile      ☐   femminile</w:t>
            </w:r>
          </w:p>
        </w:tc>
      </w:tr>
      <w:tr w:rsidR="00664A91" w14:paraId="62DDCE91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289C3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Istituto</w:t>
            </w:r>
          </w:p>
          <w:p w14:paraId="03DBDC5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37D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8BFFB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664A91" w14:paraId="4D45E052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A8EA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Ordine di scuola </w:t>
            </w:r>
          </w:p>
          <w:p w14:paraId="314E9D4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1D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" w:name="3znysh7" w:colFirst="0" w:colLast="0"/>
            <w:bookmarkEnd w:id="2"/>
          </w:p>
          <w:p w14:paraId="655371E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bookmarkStart w:id="3" w:name="2et92p0" w:colFirst="0" w:colLast="0"/>
            <w:bookmarkEnd w:id="3"/>
            <w:r>
              <w:rPr>
                <w:color w:val="000000"/>
                <w:sz w:val="24"/>
                <w:szCs w:val="24"/>
              </w:rPr>
              <w:t xml:space="preserve">  infanzia        ☐  primaria</w:t>
            </w:r>
          </w:p>
        </w:tc>
      </w:tr>
      <w:tr w:rsidR="00664A91" w14:paraId="0A35B448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B7A1E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Plesso</w:t>
            </w:r>
          </w:p>
          <w:p w14:paraId="0F48799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3B2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83CBF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664A91" w14:paraId="52EB645A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1DBF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5F5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FA9DF6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664A91" w14:paraId="74A822AB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5C1E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  <w:p w14:paraId="5F9CF31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A55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CA1578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664A91" w14:paraId="6AD7F177" w14:textId="77777777">
        <w:trPr>
          <w:cantSplit/>
          <w:tblHeader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46FCA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2FF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64A91" w14:paraId="73C43FF8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7612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Frequenza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305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4" w:name="tyjcwt" w:colFirst="0" w:colLast="0"/>
            <w:bookmarkEnd w:id="4"/>
          </w:p>
          <w:p w14:paraId="684680B3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bookmarkStart w:id="5" w:name="3dy6vkm" w:colFirst="0" w:colLast="0"/>
            <w:bookmarkEnd w:id="5"/>
            <w:r>
              <w:rPr>
                <w:color w:val="000000"/>
                <w:sz w:val="24"/>
                <w:szCs w:val="24"/>
              </w:rPr>
              <w:t xml:space="preserve"> saltuaria          ☐  regolare </w:t>
            </w:r>
          </w:p>
        </w:tc>
      </w:tr>
      <w:tr w:rsidR="00664A91" w14:paraId="18F97BE0" w14:textId="77777777">
        <w:trPr>
          <w:cantSplit/>
          <w:tblHeader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D7115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Rapporti con la famiglia</w:t>
            </w:r>
          </w:p>
          <w:p w14:paraId="37C1276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4F8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" w:name="1t3h5sf" w:colFirst="0" w:colLast="0"/>
            <w:bookmarkEnd w:id="6"/>
          </w:p>
          <w:p w14:paraId="74C732E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bookmarkStart w:id="7" w:name="4d34og8" w:colFirst="0" w:colLast="0"/>
            <w:bookmarkEnd w:id="7"/>
            <w:r>
              <w:rPr>
                <w:color w:val="000000"/>
                <w:sz w:val="24"/>
                <w:szCs w:val="24"/>
              </w:rPr>
              <w:t xml:space="preserve"> saltuari          ☐</w:t>
            </w:r>
            <w:bookmarkStart w:id="8" w:name="2s8eyo1" w:colFirst="0" w:colLast="0"/>
            <w:bookmarkEnd w:id="8"/>
            <w:r>
              <w:rPr>
                <w:color w:val="000000"/>
                <w:sz w:val="24"/>
                <w:szCs w:val="24"/>
              </w:rPr>
              <w:t xml:space="preserve">  regolari    ☐ collaborativi     </w:t>
            </w:r>
          </w:p>
        </w:tc>
      </w:tr>
      <w:tr w:rsidR="00664A91" w14:paraId="4A6F6E20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208D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Insegnante  Osservatore/</w:t>
            </w:r>
          </w:p>
          <w:p w14:paraId="6CE99FA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Team docenti</w:t>
            </w:r>
          </w:p>
          <w:p w14:paraId="599EC66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07B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64788DE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…...…………………………………………………………………….</w:t>
            </w:r>
          </w:p>
          <w:p w14:paraId="515A658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</w:t>
            </w:r>
          </w:p>
          <w:p w14:paraId="13F573F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664A91" w14:paraId="1A36767E" w14:textId="77777777">
        <w:trPr>
          <w:cantSplit/>
          <w:tblHeader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0AAD3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di osservazione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3B6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F2143E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</w:tbl>
    <w:p w14:paraId="366C927F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</w:rPr>
        <w:t>*Informazioni facoltative in quanto già in possesso della segreteria scolastica</w:t>
      </w:r>
    </w:p>
    <w:p w14:paraId="7E3CD9FD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F83C68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64208D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PROFILO DELL’ALUNNO</w:t>
      </w:r>
    </w:p>
    <w:p w14:paraId="0541B6A4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50856F8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FD3412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2"/>
        <w:tblW w:w="988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273"/>
        <w:gridCol w:w="851"/>
        <w:gridCol w:w="964"/>
        <w:gridCol w:w="964"/>
        <w:gridCol w:w="964"/>
        <w:gridCol w:w="871"/>
      </w:tblGrid>
      <w:tr w:rsidR="00664A91" w14:paraId="2C455A7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C3776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lastRenderedPageBreak/>
              <w:t>Campo di esperienza: il sé e l’altro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C93ED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7C27B3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0BF25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BE3A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9F3A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</w:tr>
      <w:tr w:rsidR="00664A91" w14:paraId="4E11B42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C1FF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Accetta con serenità il distacco dai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2D19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9B1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DD09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922A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3D2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DA1B79D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8F69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Mantiene un comportamento tranquillo nel corso della giornata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B29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4FE4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AF4A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994C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2AE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F542CF9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DE2F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Affronta le attività con entusiasmo ed impegno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A05E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19B2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AFDE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AE6E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D67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E050662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E45B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 un atteggiamento collaborativo con adulti e bambini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46D1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A0AB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AA00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AA65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BB2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B5E1BC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2CC6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Riconosce il ruolo dell’insegnante e lo rispetta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9178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7D2F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5E89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8909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EED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8C5FE72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C816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Sceglie da solo giochi ed attività da svolgere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E0E3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F34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4EE3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27EA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B6F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F49A7B5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F42E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rispettare il suo turno nel gioco e nella conversazione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5F8B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4A20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812C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50CE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8F2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61AA5CE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38ABE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Si inserisce in modo pertinente nelle conversazioni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E798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84BF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61C9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4987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CB0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363CBB0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78B6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Progetta giochi ed attività in modo costruttivo e creativo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BD7C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162E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B220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68ED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800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B79118E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E06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Collabora con il gruppo facendo proposte, ideando giochi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385F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85DA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DBD9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F0F3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78A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BF511CC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3569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condividere il materiale da gioco con gli altri bambini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DCF2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1AF8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811D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0E3E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8B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73C7E0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8BFD6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Esegue una attività senza distrarsi e senza distrarre gli altri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450F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377A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27D5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032F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552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D20B81A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BA99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Affronta e risolve i conflitti con gli adulti ed i bambini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6A20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3F1D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2920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8580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D83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EC9122C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3914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 sviluppato il senso di appartenenza al gruppo sezione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9A78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D22F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227C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DE2C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B71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4A4C662E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AD34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Assume incarichi e li porta a termine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8854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E45B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4810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6A86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86D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FBD37C0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8D38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Rispetta e comprende la necessità di regole nei giochi e nella vita comunitaria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762D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8B87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651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4B00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7E0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CC75E4E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08CB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Svolge, in autonomia, le routine giornaliere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39C7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5E2A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430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9A1C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7CF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4FD36A9A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9CE4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 cura di sé e della propria igiene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C0C0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614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DC5F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170C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B2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E54E4B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D791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Riordina il materiale usato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AB3A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B014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D0B6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B965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16F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60C332C" w14:textId="77777777">
        <w:trPr>
          <w:cantSplit/>
          <w:trHeight w:val="1111"/>
          <w:tblHeader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F1F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6D13CE30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D9F1E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2255D4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438C38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6710E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FFDEC8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12845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6B9D61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3"/>
        <w:tblW w:w="988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273"/>
        <w:gridCol w:w="851"/>
        <w:gridCol w:w="964"/>
        <w:gridCol w:w="964"/>
        <w:gridCol w:w="964"/>
        <w:gridCol w:w="871"/>
      </w:tblGrid>
      <w:tr w:rsidR="00664A91" w14:paraId="49D0885A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81465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Campo di esperienza: il corpo ed il movimento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734E1E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88B3A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6211C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51950E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FFAA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</w:tr>
      <w:tr w:rsidR="00664A91" w14:paraId="3361E044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BD43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È capace di muoversi, saltare e correre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81A1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CD5D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486E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71D3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7DC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296222F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54C9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Sa padroneggiare </w:t>
            </w:r>
            <w:proofErr w:type="spellStart"/>
            <w:r>
              <w:rPr>
                <w:color w:val="000000"/>
              </w:rPr>
              <w:t>ipropri</w:t>
            </w:r>
            <w:proofErr w:type="spellEnd"/>
            <w:r>
              <w:rPr>
                <w:color w:val="000000"/>
              </w:rPr>
              <w:t xml:space="preserve"> gesti e controllare i propri movimenti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75BE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D5EB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8973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DB39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211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E19CDD1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A5E4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È capace di vestirsi e svestirsi da solo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0D27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804C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C8B2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2515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8D6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45AEA4B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9936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Coordina i movimenti fini della mano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7E2E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7A84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FA42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854E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6C9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ECC78C8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AFD2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Manipola con sicurezza oggetti e materiali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E02E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233E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D6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1D70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DA4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096230C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28A4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destreggiarsi in giochi di movimento ed equilibrio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F250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D2F1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4C7F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75E0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784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6A1C58E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B426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È consapevole dei rischi di movimenti incontrollati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E2D8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4578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FF92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6516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403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2A12B8B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4E16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interagire con gli altri nei giochi di movimento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8205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D36A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622A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BF17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BCF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5209589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07A7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usare giocattoli e piccoli attrezzi nelle attività scolastiche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6202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BA57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6F23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7D04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2A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9D018B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5735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Riconosce le differenze sessuali e di età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606B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CE3D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7F0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1E88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BEE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D6B0109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0C1B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Partecipa con interesse alle attività musicali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3EA1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823B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ECF2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E542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2FC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0CFEA30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3B52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Utilizza la danza come forma di espressione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8540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94B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21A3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4220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21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4CDCBDE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813D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Riconosce il proprio corpo e le sue diverse parti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F231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1CAF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587E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B9F1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AD4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932601B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2C60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rappresentare graficamente lo schema corporeo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41E9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5453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E279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11A4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00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CE00177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DF70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Riesce ad orientarsi all’interno ed all’esterno dei locali scolastici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A8DE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29FE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D116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13D8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58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ACD8E40" w14:textId="77777777">
        <w:trPr>
          <w:cantSplit/>
          <w:trHeight w:val="1111"/>
          <w:tblHeader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F166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7AD70FED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8AFFC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82E809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0C4EF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3E9F0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4"/>
        <w:tblW w:w="988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273"/>
        <w:gridCol w:w="851"/>
        <w:gridCol w:w="964"/>
        <w:gridCol w:w="964"/>
        <w:gridCol w:w="964"/>
        <w:gridCol w:w="871"/>
      </w:tblGrid>
      <w:tr w:rsidR="00664A91" w14:paraId="2BC31A1D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674043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Campo di esperienza: immagini, suoni, colori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18FBB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7D903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128E0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DFB30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30EF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</w:tr>
      <w:tr w:rsidR="00664A91" w14:paraId="6C445AE1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D9D5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Si esprime attraverso il disegno, la pittura e altre attività manipolative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994B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A9A8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6FE6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B0C8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D06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E7AF2CB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F6AE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Riconosce e definisce le qualità degli oggetti (forma, dimensioni…)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728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808A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1A7F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4B34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AE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B67B678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1052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Riconosce i colori e le loro combinazioni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0685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0898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906C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5574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3DD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B37F707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00C3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Dimostra capacità creative nell’uso dei materiali a disposizione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2305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54B9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13BA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ACCD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078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30D9E84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C7C5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Sviluppa capacità di concentrazione, precisione ed impegno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BFE2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246D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2E5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2E56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38F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C30DB68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6F86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Utilizza diverse tecniche espressive (disegno, pittura, collage, creta…)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582E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CBEA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BC0F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7E1C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AC1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78B1211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DFCD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Esplora le potenzialità offerte dalle tecnologie (TV, PC, tablet…)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8EE8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3ED5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4E7D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EF6A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2C7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C13967A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0EB4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Segue con curiosità spettacoli di vario genere (musicali, teatrali…)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F834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BE4F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C2ED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E277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BB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BFCE7DD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0A5D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Dimostra interesse per l’ascolto della musica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78CB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F01C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333C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77F3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33E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0F48407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7B7D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Utilizza il corpo e la voce per interpretare ruoli e situazioni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39F0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96C3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8A46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83FB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14B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CEB26F2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9C86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Percepisce e discrimina suoni e rumori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9D24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6181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5DEE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5FE0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A1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9E6EA3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20F4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Accompagna, con il ritmo, semplici brani musicali.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09F8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6147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B885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B835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ABB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69509F9" w14:textId="77777777">
        <w:trPr>
          <w:cantSplit/>
          <w:trHeight w:val="1111"/>
          <w:tblHeader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00F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2EAC68EE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42334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1B5E2D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CC26D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FB3D62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6E9752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AFD98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A39582D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5"/>
        <w:tblW w:w="988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273"/>
        <w:gridCol w:w="851"/>
        <w:gridCol w:w="964"/>
        <w:gridCol w:w="964"/>
        <w:gridCol w:w="964"/>
        <w:gridCol w:w="871"/>
      </w:tblGrid>
      <w:tr w:rsidR="00664A91" w14:paraId="3DEA69C1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F8966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Campo di esperienza: i discorsi e le parole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AEE86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5877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FB8D5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B298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462A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</w:tr>
      <w:tr w:rsidR="00664A91" w14:paraId="446927B0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7E1F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Usa la lingua italiana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473D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C879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9DA0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E579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4C1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2AB3FDC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4706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Comprende parole e discorsi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883E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9B52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83AE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90C5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ED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9541FB2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DD40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Ascolta e comprende passaggi essenziali di narrazioni, storie e racconti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B189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AED6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1BFF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E27C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7D8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3BF2A9A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0DB5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Pronuncia con correttezza suoni, parole e frasi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B4CC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722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3836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3F1D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12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47B33F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247A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porre domande adeguate nella conversazione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4FA7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869D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0233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38F8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D6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8D111D3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54E0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raccontare in maniera comprensibile una breve esperienza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ECDC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98C2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C93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D8E3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4C1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6A01A83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5A9D6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Riesce ad ordinare una breve storia in sequenze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15CF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7807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812D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6E7F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DB3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95505CB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5D04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narrare una storia osservando una serie di immagini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438F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946C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CEFE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B250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C11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5742D04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C268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comunicare le proprie emozioni attraverso il linguaggio verbale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F8E9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F215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F97B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C4AC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BF4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4EFDEF3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FBAD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Partecipa attivamente alla creazione di filastrocche e rime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F690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DF25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5B1B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EA9D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957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54D92A3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8F46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Chiede e offre spiegazioni su persone, oggetti e fatti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420D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D2F7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229F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0C4B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9FF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F77C3AF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F2AC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 scoperto la presenza di diverse lingue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879D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728B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2A94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4379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B9C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1BB8032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AF9D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Sperimenta la pluralità dei linguaggi (del corpo, verbale, musicale…)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FDB8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6119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297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BA36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679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387C721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1E4A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Esplora e sperimenta le prime forme di comunicazione scritta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E45A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2966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0772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82AE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8C9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095A8528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F342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Usa le tecnologie digitali (PC, tablet, </w:t>
            </w:r>
            <w:proofErr w:type="spellStart"/>
            <w:r>
              <w:rPr>
                <w:color w:val="000000"/>
              </w:rPr>
              <w:t>smatphone</w:t>
            </w:r>
            <w:proofErr w:type="spellEnd"/>
            <w:r>
              <w:rPr>
                <w:color w:val="000000"/>
              </w:rPr>
              <w:t>…) per comunicare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F824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5785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5A0C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6CF7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A66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167144B" w14:textId="77777777">
        <w:trPr>
          <w:cantSplit/>
          <w:trHeight w:val="1111"/>
          <w:tblHeader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163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0A82479B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01CE4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53C393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382BE50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CBC9B8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067CB2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5EAA53B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5D1D034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6"/>
        <w:tblW w:w="988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273"/>
        <w:gridCol w:w="851"/>
        <w:gridCol w:w="964"/>
        <w:gridCol w:w="964"/>
        <w:gridCol w:w="964"/>
        <w:gridCol w:w="871"/>
      </w:tblGrid>
      <w:tr w:rsidR="00664A91" w14:paraId="5E0B7936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2D39D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Campo di esperienza: la conoscenza del mondo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1032C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7A2343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A7A91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0FAD5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949A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</w:tr>
      <w:tr w:rsidR="00664A91" w14:paraId="455025B7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FBE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È curioso di conoscere ed esplorare il mondo circostante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D033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02C7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6BDE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F22C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FAA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396B590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3C9E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raggruppare ed ordinare oggetti secondo criteri diversi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5766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B9B2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B927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F9A2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B4B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51F86C1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00A2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identificare proprietà negli oggetti raggruppati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1BCB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078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6DB3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3E64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245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1D3BB6A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1649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 valutare la quantità di oggetti e materiali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CE3D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CEFD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AE5C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EAE4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EA1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C6F826A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9833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Colloca le azioni quotidiane nella giornata e nella settimana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A8C5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6155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E46A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2FE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7D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5C68BAD8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AF826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Osserva i fenomeni naturali accorgendosi  dei cambiamenti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E82E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09B2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C184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C4D1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110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377935E4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4E76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 familiarità con le strategie del contare e dell’operare con i numeri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D583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D357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975D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9AD5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ABD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206742E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53D0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Usa termini come avanti/indietro, sopra/sotto, destra/sinistra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3F1A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AEDB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E28A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93CD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FA1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7E76AFC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3FB4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Risolve semplici situazioni problematiche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BA23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B068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5334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C9E9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CA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539E845" w14:textId="77777777">
        <w:trPr>
          <w:cantSplit/>
          <w:tblHeader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02E9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Analizza fatti e fenomeni seguendo i criteri del come, quando e </w:t>
            </w:r>
            <w:proofErr w:type="spellStart"/>
            <w:r>
              <w:rPr>
                <w:color w:val="000000"/>
              </w:rPr>
              <w:t>perchè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8706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C406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FC9B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98B6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C5A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4AF42A4" w14:textId="77777777">
        <w:trPr>
          <w:cantSplit/>
          <w:trHeight w:val="1111"/>
          <w:tblHeader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6CE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029C948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FAB7C3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C68A0EF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4F2F3A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77A06D6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F653049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7FA33C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664A91" w14:paraId="234EEF56" w14:textId="77777777">
        <w:trPr>
          <w:cantSplit/>
          <w:tblHeader/>
        </w:trPr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0B87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E4B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Attività preferite:</w:t>
            </w:r>
          </w:p>
          <w:p w14:paraId="4340AD8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1B41A14" w14:textId="77777777">
        <w:trPr>
          <w:cantSplit/>
          <w:tblHeader/>
        </w:trPr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08C69" w14:textId="77777777" w:rsidR="00664A91" w:rsidRDefault="00664A9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DA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Attività in cui riesce:</w:t>
            </w:r>
          </w:p>
          <w:p w14:paraId="5615E9B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733260E5" w14:textId="77777777">
        <w:trPr>
          <w:cantSplit/>
          <w:tblHeader/>
        </w:trPr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929C4" w14:textId="77777777" w:rsidR="00664A91" w:rsidRDefault="00664A9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60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Desideri e/o bisogni espressi:</w:t>
            </w:r>
          </w:p>
          <w:p w14:paraId="652262B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B40C87D" w14:textId="77777777">
        <w:trPr>
          <w:cantSplit/>
          <w:tblHeader/>
        </w:trPr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C1D89" w14:textId="77777777" w:rsidR="00664A91" w:rsidRDefault="00664A9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3C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Hobbies, passioni, attività extrascolastiche:</w:t>
            </w:r>
          </w:p>
          <w:p w14:paraId="648C08F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2C5565DD" w14:textId="77777777">
        <w:trPr>
          <w:cantSplit/>
          <w:tblHeader/>
        </w:trPr>
        <w:tc>
          <w:tcPr>
            <w:tcW w:w="3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585EA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C34985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8C43F3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BBA922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F8696B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95110E6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PUNTI DI FORZA DEL GRUPPO CLASSE</w:t>
            </w:r>
          </w:p>
          <w:p w14:paraId="06020B4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777F78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05F506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39D5EC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749076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ACD1F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C00576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427219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C40061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F36FD6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BA3DF6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8BDAEA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Presenza di un compagno o un gruppo di compagni di riferimento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41A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Per le attività scolastiche</w:t>
            </w:r>
          </w:p>
          <w:p w14:paraId="1C5946A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7F76E7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55E59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11CAA3B8" w14:textId="77777777">
        <w:trPr>
          <w:cantSplit/>
          <w:tblHeader/>
        </w:trPr>
        <w:tc>
          <w:tcPr>
            <w:tcW w:w="3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195DE" w14:textId="77777777" w:rsidR="00664A91" w:rsidRDefault="00664A9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4F438A" w14:textId="77777777" w:rsidR="00664A91" w:rsidRDefault="00664A9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A918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Per il gioco</w:t>
            </w:r>
          </w:p>
          <w:p w14:paraId="280A051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3731A7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64A91" w14:paraId="6B991410" w14:textId="77777777">
        <w:trPr>
          <w:cantSplit/>
          <w:tblHeader/>
        </w:trPr>
        <w:tc>
          <w:tcPr>
            <w:tcW w:w="3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F77993" w14:textId="77777777" w:rsidR="00664A91" w:rsidRDefault="00664A9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FFCAEE" w14:textId="77777777" w:rsidR="00664A91" w:rsidRDefault="00664A9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CDB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Per attività extrascolastiche</w:t>
            </w:r>
          </w:p>
        </w:tc>
      </w:tr>
    </w:tbl>
    <w:p w14:paraId="6AA38C5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4BE06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ED112F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tbl>
      <w:tblPr>
        <w:tblStyle w:val="a8"/>
        <w:tblW w:w="82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88"/>
        <w:gridCol w:w="1640"/>
      </w:tblGrid>
      <w:tr w:rsidR="00664A91" w14:paraId="3772AFF7" w14:textId="77777777">
        <w:trPr>
          <w:cantSplit/>
          <w:tblHeader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9074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6E58E20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8"/>
                <w:szCs w:val="28"/>
              </w:rPr>
              <w:t>Osservazione in forma conclusiva</w:t>
            </w:r>
          </w:p>
          <w:p w14:paraId="62E4A32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E87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FAC7E36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  <w:tr w:rsidR="00664A91" w14:paraId="725DE49B" w14:textId="77777777">
        <w:trPr>
          <w:cantSplit/>
          <w:tblHeader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5621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ALUNNO STRANIERO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9BA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</w:p>
        </w:tc>
      </w:tr>
      <w:tr w:rsidR="00664A91" w14:paraId="42C6D319" w14:textId="77777777">
        <w:trPr>
          <w:cantSplit/>
          <w:tblHeader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8075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ALUNNO SEGUITO DAI SERVIZI SOCIALI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95C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</w:p>
        </w:tc>
      </w:tr>
      <w:tr w:rsidR="00664A91" w14:paraId="699B58A1" w14:textId="77777777">
        <w:trPr>
          <w:cantSplit/>
          <w:tblHeader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3295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ALUNNO CON CRITICITA’ DISCIPLINARI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96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</w:p>
        </w:tc>
      </w:tr>
      <w:tr w:rsidR="00664A91" w14:paraId="512EED24" w14:textId="77777777">
        <w:trPr>
          <w:cantSplit/>
          <w:tblHeader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4171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ALUNNO CON SVANTAGGIO SOCIO-ECONOMICO-CULTURALE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B2B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</w:p>
        </w:tc>
      </w:tr>
      <w:tr w:rsidR="00664A91" w14:paraId="3B534FD5" w14:textId="77777777">
        <w:trPr>
          <w:cantSplit/>
          <w:tblHeader/>
        </w:trPr>
        <w:tc>
          <w:tcPr>
            <w:tcW w:w="6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C6AC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ALUNNO CON DIFFICOLTA' DI APPRENDIMENTO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037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</w:p>
        </w:tc>
      </w:tr>
      <w:tr w:rsidR="00664A91" w14:paraId="643AB51E" w14:textId="77777777">
        <w:trPr>
          <w:cantSplit/>
          <w:tblHeader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A7E4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ALTRO ( Terapie riabilitative, farmacologiche...) </w:t>
            </w:r>
          </w:p>
          <w:p w14:paraId="273BA38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…..................................................................................................................................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C9F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</w:p>
        </w:tc>
      </w:tr>
    </w:tbl>
    <w:p w14:paraId="3B43214E" w14:textId="77777777" w:rsidR="00664A91" w:rsidRDefault="009D202B">
      <w:pPr>
        <w:pStyle w:val="Normale1"/>
        <w:keepNext/>
        <w:pageBreakBefore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" w:name="_17dp8vu" w:colFirst="0" w:colLast="0"/>
      <w:bookmarkEnd w:id="9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PATTO EDUCATIVO</w:t>
      </w:r>
    </w:p>
    <w:p w14:paraId="19618C46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E4F123A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Si concorda tra la famiglia e la scuola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A7B08C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D0C5544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D2FFA88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 docenti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 impegnano a condividere con i genitori gli obiettivi di crescita indicati in questo Piano Didattico Personalizzato e:</w:t>
      </w:r>
    </w:p>
    <w:p w14:paraId="04AAEB62" w14:textId="77777777" w:rsidR="00664A91" w:rsidRDefault="009D202B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guidare l’alunno in un percorso volto a fargli conseguire le mete prefissate, nei modi e secondo le attività indicate nel Piano Didattico Personalizzato;</w:t>
      </w:r>
    </w:p>
    <w:p w14:paraId="2C14B604" w14:textId="77777777" w:rsidR="00664A91" w:rsidRDefault="009D202B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verificare periodicamente l’andamento dell’alunno e l’efficacia del PDP, nelle ordinarie attività di osservazione e valutazione;</w:t>
      </w:r>
    </w:p>
    <w:p w14:paraId="31977FC3" w14:textId="77777777" w:rsidR="00664A91" w:rsidRDefault="009D202B">
      <w:pPr>
        <w:pStyle w:val="Normale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 effettuare incontri specifici con i genitori dell’alunno e gli operatori esterni alla scuola, coinvolti nel processo di inclusione.</w:t>
      </w:r>
    </w:p>
    <w:p w14:paraId="1C0D1A2F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B23559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genitori si impegnano:</w:t>
      </w:r>
    </w:p>
    <w:p w14:paraId="78B55A9D" w14:textId="77777777" w:rsidR="00664A91" w:rsidRDefault="009D202B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sostenere il figlio nella crescita e nell’attuazione di questo PDP;</w:t>
      </w:r>
    </w:p>
    <w:p w14:paraId="60623D95" w14:textId="77777777" w:rsidR="00664A91" w:rsidRDefault="009D202B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 incontrarsi periodicamente con i docenti per seguire l’andamento scolastico del figlio;</w:t>
      </w:r>
    </w:p>
    <w:p w14:paraId="33E16368" w14:textId="77777777" w:rsidR="00664A91" w:rsidRDefault="009D202B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collaborare con i docenti e a concordare con loro gli atteggiamenti da assumere e le attività educative da  svolgere per favorire il progresso nell’acquisizione delle competenze di base;</w:t>
      </w:r>
    </w:p>
    <w:p w14:paraId="68AF644C" w14:textId="77777777" w:rsidR="00664A91" w:rsidRDefault="009D202B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sostenere il conseguimento di un sempre maggiore grado di autonomia personale.</w:t>
      </w:r>
    </w:p>
    <w:p w14:paraId="2BA79772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69B01A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Scuola e famiglia si impegnano a collaborare con gli operatori esterni alla scuola, coinvolti nel processo di inclusione scolastica dell’alunno in difficoltà.</w:t>
      </w:r>
    </w:p>
    <w:p w14:paraId="0C95BE6C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67B6FB11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71CAA01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056CF8FD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4098B8FC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3DFD626E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3CB5E95B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29C6284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32039B3C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4F67212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42703654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65E107D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04F675FC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7E1904D5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20DB59BD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1A0E72F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375D3643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0DF77B9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6A4CFBC3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left="1276"/>
        <w:rPr>
          <w:rFonts w:ascii="Arial" w:eastAsia="Arial" w:hAnsi="Arial" w:cs="Arial"/>
          <w:color w:val="000000"/>
          <w:sz w:val="24"/>
          <w:szCs w:val="24"/>
        </w:rPr>
      </w:pPr>
    </w:p>
    <w:p w14:paraId="2663529D" w14:textId="77777777" w:rsidR="00664A91" w:rsidRDefault="009D202B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432" w:hanging="432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SEZIONE D</w:t>
      </w:r>
    </w:p>
    <w:p w14:paraId="4B6524A8" w14:textId="77777777" w:rsidR="00664A91" w:rsidRDefault="009D202B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432" w:hanging="432"/>
        <w:rPr>
          <w:color w:val="000000"/>
          <w:sz w:val="32"/>
          <w:szCs w:val="32"/>
        </w:rPr>
      </w:pPr>
      <w:bookmarkStart w:id="10" w:name="_3rdcrjn" w:colFirst="0" w:colLast="0"/>
      <w:bookmarkEnd w:id="10"/>
      <w:r>
        <w:rPr>
          <w:b/>
          <w:color w:val="000000"/>
          <w:sz w:val="32"/>
          <w:szCs w:val="32"/>
        </w:rPr>
        <w:t xml:space="preserve">INTERVENTI EDUCATIVI E DIDATTICI </w:t>
      </w:r>
    </w:p>
    <w:p w14:paraId="023C0FC9" w14:textId="77777777" w:rsidR="00664A91" w:rsidRDefault="009D202B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576" w:hanging="576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D.1 </w:t>
      </w:r>
      <w:r>
        <w:rPr>
          <w:b/>
          <w:i/>
          <w:smallCaps/>
          <w:color w:val="000000"/>
          <w:sz w:val="28"/>
          <w:szCs w:val="28"/>
        </w:rPr>
        <w:t>STRATEGIE DI PERSONALIZZAZIONE/INDIVIDUALIZZAZIONE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553641D3" w14:textId="77777777" w:rsidR="00664A91" w:rsidRDefault="00664A9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D881126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ALUNNO ………………………………   </w:t>
      </w:r>
    </w:p>
    <w:p w14:paraId="0806B2F4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CLASSE ………</w:t>
      </w:r>
    </w:p>
    <w:p w14:paraId="040BED72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9"/>
        <w:tblW w:w="991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27"/>
        <w:gridCol w:w="9087"/>
      </w:tblGrid>
      <w:tr w:rsidR="00664A91" w14:paraId="497B805C" w14:textId="77777777">
        <w:trPr>
          <w:cantSplit/>
          <w:trHeight w:val="639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E7B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EF6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TRACCIARE UNA    X    SULLA CASELLA DA PRIVILEGIARE</w:t>
            </w:r>
          </w:p>
        </w:tc>
      </w:tr>
      <w:tr w:rsidR="00664A91" w14:paraId="0C50E7CA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834D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149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Potenziare attività e giochi di gruppo per sviluppare l’apprendimento basato sull’imitazione</w:t>
            </w:r>
          </w:p>
        </w:tc>
      </w:tr>
      <w:tr w:rsidR="00664A91" w14:paraId="7A63390B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E39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C11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Potenziare le attività di coppia e di piccolo gruppo in cui l’alunno possa essere aiutato dai propri compagni nell’esecuzioni delle attività da svolgere</w:t>
            </w:r>
          </w:p>
        </w:tc>
      </w:tr>
      <w:tr w:rsidR="00664A91" w14:paraId="656B6C0C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04E1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7BD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Potenziare le attività di coppia e di piccolo gruppo in cui l’alunno sia in grado di aiutare altri bambini nelle attività da svolgere</w:t>
            </w:r>
          </w:p>
        </w:tc>
      </w:tr>
      <w:tr w:rsidR="00664A91" w14:paraId="2348EE60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D084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CE8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Favorire le attività di laboratorio, all’interno e all’esterno della scuola, con esperimenti su piante e oggetti, con attività di ricerca e di esplorazione</w:t>
            </w:r>
          </w:p>
        </w:tc>
      </w:tr>
      <w:tr w:rsidR="00664A91" w14:paraId="0BCD96B2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DA59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DEC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Favorire le visite sul territorio a fattorie, parchi, musei, per effettuare esperienze significative alla scoperta </w:t>
            </w:r>
            <w:proofErr w:type="spellStart"/>
            <w:r>
              <w:rPr>
                <w:color w:val="000000"/>
                <w:sz w:val="24"/>
                <w:szCs w:val="24"/>
              </w:rPr>
              <w:t>delmondo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circostante</w:t>
            </w:r>
          </w:p>
        </w:tc>
      </w:tr>
      <w:tr w:rsidR="00664A91" w14:paraId="0D230FCD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ADDB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D8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Effettuare attività di gioco ed educativo-didattiche che coinvolgano il bambino come protagonista o fra i protagonisti</w:t>
            </w:r>
          </w:p>
        </w:tc>
      </w:tr>
      <w:tr w:rsidR="00664A91" w14:paraId="54707AE5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1D11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19E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Utilizzare strumenti tecnologici per rendere più interessanti e divertenti le attività educative e didattiche da svolgere</w:t>
            </w:r>
          </w:p>
        </w:tc>
      </w:tr>
      <w:tr w:rsidR="00664A91" w14:paraId="37B5766E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778D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74D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Favorire giochi di squadra e partite per accrescere le abilità motorie e le competenze di base </w:t>
            </w:r>
          </w:p>
        </w:tc>
      </w:tr>
      <w:tr w:rsidR="00664A91" w14:paraId="2766930F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D212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515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 LIVELLO PERSONALE</w:t>
            </w:r>
          </w:p>
        </w:tc>
      </w:tr>
      <w:tr w:rsidR="00664A91" w14:paraId="23FE6217" w14:textId="77777777">
        <w:trPr>
          <w:cantSplit/>
          <w:trHeight w:val="213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4641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992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Realizzare attività individualizzate volte a sostenere la crescita e l’apprendimento</w:t>
            </w:r>
          </w:p>
        </w:tc>
      </w:tr>
      <w:tr w:rsidR="00664A91" w14:paraId="369EB3F0" w14:textId="77777777">
        <w:trPr>
          <w:cantSplit/>
          <w:trHeight w:val="335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5C0C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8CC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Semplificare le conoscenze del mondo vicino e lontano, con un linguaggio adeguato al grado di comprensione dell’alunno</w:t>
            </w:r>
          </w:p>
        </w:tc>
      </w:tr>
      <w:tr w:rsidR="00664A91" w14:paraId="59743608" w14:textId="77777777">
        <w:trPr>
          <w:cantSplit/>
          <w:trHeight w:val="335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9C04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1F36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Fornire indicazioni chiare sui passi da seguire nello svolgimento delle attività di gioco e di lavoro</w:t>
            </w:r>
          </w:p>
        </w:tc>
      </w:tr>
      <w:tr w:rsidR="00664A91" w14:paraId="4434876A" w14:textId="77777777">
        <w:trPr>
          <w:cantSplit/>
          <w:trHeight w:val="213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9A6E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99A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Usare strumenti compensativi come la visione di filmati in DVD, l’ascolto di CD per facilitare l’apprendimento</w:t>
            </w:r>
          </w:p>
        </w:tc>
      </w:tr>
      <w:tr w:rsidR="00664A91" w14:paraId="2D65F79A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BCEF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A5D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Usare misure dispensative volte ad evitare situazioni di disagio e di difficoltà in sezione (dispensa dal recitare filastrocche o poesie a memoria, dal rispondere a domande di cui non è certa la comprensione)</w:t>
            </w:r>
          </w:p>
        </w:tc>
      </w:tr>
      <w:tr w:rsidR="00664A91" w14:paraId="015586DC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89D0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D0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Rafforzare l’autostima con frequenti lodi dei successi conseguiti in qualsiasi attività scolastica</w:t>
            </w:r>
          </w:p>
        </w:tc>
      </w:tr>
      <w:tr w:rsidR="00664A91" w14:paraId="3DD69FB9" w14:textId="77777777">
        <w:trPr>
          <w:cantSplit/>
          <w:trHeight w:val="335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5FB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28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Effettuare attività educativo-didattiche e di gioco che stimolino lo sviluppo del linguaggio</w:t>
            </w:r>
          </w:p>
        </w:tc>
      </w:tr>
      <w:tr w:rsidR="00664A91" w14:paraId="40774E64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5A1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150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Effettuare attività educativo-didattiche e di gioco che stimolino lo sviluppo del pensiero logico</w:t>
            </w:r>
          </w:p>
        </w:tc>
      </w:tr>
      <w:tr w:rsidR="00664A91" w14:paraId="17C88B11" w14:textId="77777777">
        <w:trPr>
          <w:cantSplit/>
          <w:trHeight w:val="350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34C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D06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Effettuare attività educativo-didattiche e di gioco che stimolino lo sviluppo del pensiero creativo</w:t>
            </w:r>
          </w:p>
        </w:tc>
      </w:tr>
      <w:tr w:rsidR="00664A91" w14:paraId="2A997B0E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BB7C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A3D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Effettuare attività educativo-didattiche e di gioco che stimolino lo sviluppo della socializzazione</w:t>
            </w:r>
          </w:p>
        </w:tc>
      </w:tr>
      <w:tr w:rsidR="00664A91" w14:paraId="3D800E38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29A3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C01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Evidenziare i limiti e gli errori, indicando come superarli ed esprimendo fiducia nelle possibilità di successo</w:t>
            </w:r>
          </w:p>
        </w:tc>
      </w:tr>
      <w:tr w:rsidR="00664A91" w14:paraId="5176FE0D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E485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52E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Assegnare incarichi relativi alla vita di sezione per far emergere un’immagine positiva dell’alunno fra i suoi compagni</w:t>
            </w:r>
          </w:p>
        </w:tc>
      </w:tr>
      <w:tr w:rsidR="00664A91" w14:paraId="60671D4C" w14:textId="77777777">
        <w:trPr>
          <w:cantSplit/>
          <w:trHeight w:val="198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187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05C4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Altro </w:t>
            </w:r>
          </w:p>
        </w:tc>
      </w:tr>
    </w:tbl>
    <w:p w14:paraId="6EDBD86E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0ADC6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B68A13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DBE441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D06AED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COMPETENZE ESSENZIALI DA CONSEGUIRE  DURANTE L’ANNO SCOLASTICO</w:t>
      </w:r>
    </w:p>
    <w:p w14:paraId="63A2F3B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64A91" w14:paraId="4CBAA351" w14:textId="77777777">
        <w:trPr>
          <w:cantSplit/>
          <w:tblHeader/>
        </w:trPr>
        <w:tc>
          <w:tcPr>
            <w:tcW w:w="9778" w:type="dxa"/>
          </w:tcPr>
          <w:p w14:paraId="7D6CA9CA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CAMPO DI ESPERIENZA: IL SE’ E L’ALTRO</w:t>
            </w:r>
          </w:p>
        </w:tc>
      </w:tr>
      <w:tr w:rsidR="00664A91" w14:paraId="6A8547B9" w14:textId="77777777">
        <w:trPr>
          <w:cantSplit/>
          <w:tblHeader/>
        </w:trPr>
        <w:tc>
          <w:tcPr>
            <w:tcW w:w="9778" w:type="dxa"/>
          </w:tcPr>
          <w:p w14:paraId="2F183AD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F96DAF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95C30A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C2F2C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1E85EB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64A91" w14:paraId="0270E439" w14:textId="77777777">
        <w:trPr>
          <w:cantSplit/>
          <w:tblHeader/>
        </w:trPr>
        <w:tc>
          <w:tcPr>
            <w:tcW w:w="9778" w:type="dxa"/>
          </w:tcPr>
          <w:p w14:paraId="161D707B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CAMPO DI ESPERIENZA: IL CORPO ED ILMOVIMENTO</w:t>
            </w:r>
          </w:p>
        </w:tc>
      </w:tr>
      <w:tr w:rsidR="00664A91" w14:paraId="41F2F1DF" w14:textId="77777777">
        <w:trPr>
          <w:cantSplit/>
          <w:tblHeader/>
        </w:trPr>
        <w:tc>
          <w:tcPr>
            <w:tcW w:w="9778" w:type="dxa"/>
          </w:tcPr>
          <w:p w14:paraId="3FF0016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57283B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33F64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57B996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1B899D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64A91" w14:paraId="4E35ED8B" w14:textId="77777777">
        <w:trPr>
          <w:cantSplit/>
          <w:tblHeader/>
        </w:trPr>
        <w:tc>
          <w:tcPr>
            <w:tcW w:w="9778" w:type="dxa"/>
          </w:tcPr>
          <w:p w14:paraId="2035E243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CAMPO DI ESPERIENZA: IMMAGINI, SUONI E COLORI</w:t>
            </w:r>
          </w:p>
        </w:tc>
      </w:tr>
      <w:tr w:rsidR="00664A91" w14:paraId="27859873" w14:textId="77777777">
        <w:trPr>
          <w:cantSplit/>
          <w:tblHeader/>
        </w:trPr>
        <w:tc>
          <w:tcPr>
            <w:tcW w:w="9778" w:type="dxa"/>
          </w:tcPr>
          <w:p w14:paraId="05E6D91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23414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78B957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0F2905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98085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64A91" w14:paraId="7BE5283C" w14:textId="77777777">
        <w:trPr>
          <w:cantSplit/>
          <w:tblHeader/>
        </w:trPr>
        <w:tc>
          <w:tcPr>
            <w:tcW w:w="9778" w:type="dxa"/>
          </w:tcPr>
          <w:p w14:paraId="4B364440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CAMPO DI ESPERIENZA: I DISCORSI E LE PAROLE</w:t>
            </w:r>
          </w:p>
        </w:tc>
      </w:tr>
      <w:tr w:rsidR="00664A91" w14:paraId="1A4091A2" w14:textId="77777777">
        <w:trPr>
          <w:cantSplit/>
          <w:tblHeader/>
        </w:trPr>
        <w:tc>
          <w:tcPr>
            <w:tcW w:w="9778" w:type="dxa"/>
          </w:tcPr>
          <w:p w14:paraId="21456F9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FD7065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71B159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5172D1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2AE92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64A91" w14:paraId="6E3D3256" w14:textId="77777777">
        <w:trPr>
          <w:cantSplit/>
          <w:tblHeader/>
        </w:trPr>
        <w:tc>
          <w:tcPr>
            <w:tcW w:w="9778" w:type="dxa"/>
          </w:tcPr>
          <w:p w14:paraId="3A1FBA5C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CAMPO DI ESPERIENZA: LA CONOSCENZA DEL MONDO</w:t>
            </w:r>
          </w:p>
        </w:tc>
      </w:tr>
      <w:tr w:rsidR="00664A91" w14:paraId="015A3D23" w14:textId="77777777">
        <w:trPr>
          <w:cantSplit/>
          <w:tblHeader/>
        </w:trPr>
        <w:tc>
          <w:tcPr>
            <w:tcW w:w="9778" w:type="dxa"/>
          </w:tcPr>
          <w:p w14:paraId="3CC1020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378B3D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9745D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E6059E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6596E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DE823CE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B2899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5555B063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535C9ED4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23461531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OSSERVAZIONE DELL’ANDAMENTO SCOLASTICO E VALUTAZIONE DEI RISULTATI OTTENUTI</w:t>
      </w:r>
    </w:p>
    <w:p w14:paraId="52A7BB09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14:paraId="07BF37FE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14:paraId="4DD3B814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Linee di intervento da seguire nelle attività di osservazione e valutazione</w:t>
      </w:r>
    </w:p>
    <w:p w14:paraId="4E49C8EE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(tracciare una X sul punto corrispondente):</w:t>
      </w:r>
    </w:p>
    <w:p w14:paraId="7FAE415A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14:paraId="5B0E134D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Disegni liberi</w:t>
      </w:r>
    </w:p>
    <w:p w14:paraId="460769AF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Pitture</w:t>
      </w:r>
    </w:p>
    <w:p w14:paraId="256E29F4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Percorsi grafici</w:t>
      </w:r>
    </w:p>
    <w:p w14:paraId="0E4C4525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Schede di completamento del segno grafico</w:t>
      </w:r>
    </w:p>
    <w:p w14:paraId="1F054534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Formulazione di domande</w:t>
      </w:r>
    </w:p>
    <w:p w14:paraId="283CAE8A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Brevi esposizioni orali</w:t>
      </w:r>
    </w:p>
    <w:p w14:paraId="3B00A505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Composizioni con materiale strutturato e non</w:t>
      </w:r>
    </w:p>
    <w:p w14:paraId="22C79632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Organizzazione autonoma di materiali ed immagini conosciute</w:t>
      </w:r>
    </w:p>
    <w:p w14:paraId="5DD9CCC9" w14:textId="77777777" w:rsidR="00664A91" w:rsidRDefault="009D202B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Abilità in attività come: tagliare, scollare incollare, strappare, colorare, infilare…</w:t>
      </w:r>
    </w:p>
    <w:p w14:paraId="079225F2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14:paraId="0CC6701C" w14:textId="77777777" w:rsidR="00664A91" w:rsidRDefault="009D202B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br w:type="page"/>
      </w:r>
    </w:p>
    <w:p w14:paraId="33C7A8AE" w14:textId="77777777" w:rsidR="00664A91" w:rsidRDefault="009D202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Le parti coinvolte si impegnano a rispettare quanto condiviso e concordato, nel presente PDP, per il successo formativo dell’alunno.</w:t>
      </w:r>
    </w:p>
    <w:tbl>
      <w:tblPr>
        <w:tblStyle w:val="ab"/>
        <w:tblpPr w:leftFromText="141" w:rightFromText="141" w:vertAnchor="page" w:horzAnchor="margin" w:tblpY="2712"/>
        <w:tblW w:w="98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3180"/>
      </w:tblGrid>
      <w:tr w:rsidR="00664A91" w14:paraId="5ED0F4F2" w14:textId="77777777">
        <w:trPr>
          <w:cantSplit/>
          <w:trHeight w:val="5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EF222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BAA71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6B59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FIRMA</w:t>
            </w:r>
          </w:p>
        </w:tc>
      </w:tr>
      <w:tr w:rsidR="00664A91" w14:paraId="31B5F279" w14:textId="77777777">
        <w:trPr>
          <w:cantSplit/>
          <w:trHeight w:val="5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1C9E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2CB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407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64A91" w14:paraId="3F9C4202" w14:textId="77777777">
        <w:trPr>
          <w:cantSplit/>
          <w:trHeight w:val="615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3D77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8D7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94EE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2B5BA591" w14:textId="77777777">
        <w:trPr>
          <w:cantSplit/>
          <w:trHeight w:val="5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D0E8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26B8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7C1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43A1ADB4" w14:textId="77777777">
        <w:trPr>
          <w:cantSplit/>
          <w:trHeight w:val="555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7C2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69AC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14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3C34B0D4" w14:textId="77777777">
        <w:trPr>
          <w:cantSplit/>
          <w:trHeight w:val="5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AC3B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251A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563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0D2A5A9E" w14:textId="77777777">
        <w:trPr>
          <w:cantSplit/>
          <w:trHeight w:val="555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087BC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4258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A3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00F04EAE" w14:textId="77777777">
        <w:trPr>
          <w:cantSplit/>
          <w:trHeight w:val="5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3207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035A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9CF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7F325902" w14:textId="77777777">
        <w:trPr>
          <w:cantSplit/>
          <w:trHeight w:val="555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1D5D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3C73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C79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3571062C" w14:textId="77777777">
        <w:trPr>
          <w:cantSplit/>
          <w:trHeight w:val="555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D9AF6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EA54F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AEA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5DFE9663" w14:textId="77777777">
        <w:trPr>
          <w:cantSplit/>
          <w:trHeight w:val="5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6A71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506C8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FF0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473DEC41" w14:textId="77777777">
        <w:trPr>
          <w:cantSplit/>
          <w:trHeight w:val="5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C49C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394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E2D5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64A91" w14:paraId="72F9759E" w14:textId="77777777">
        <w:trPr>
          <w:cantSplit/>
          <w:trHeight w:val="372"/>
          <w:tblHeader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2D9D6284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9D920D2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AF9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</w:tbl>
    <w:p w14:paraId="67223591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14:paraId="266DEF97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14:paraId="628D4D9E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tbl>
      <w:tblPr>
        <w:tblStyle w:val="ac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64A91" w14:paraId="17D157E4" w14:textId="77777777">
        <w:trPr>
          <w:cantSplit/>
          <w:tblHeader/>
        </w:trPr>
        <w:tc>
          <w:tcPr>
            <w:tcW w:w="4889" w:type="dxa"/>
          </w:tcPr>
          <w:p w14:paraId="61E79777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 DEI GENITORI</w:t>
            </w:r>
            <w:r w:rsidR="00A230F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889" w:type="dxa"/>
          </w:tcPr>
          <w:p w14:paraId="0CAA8DBF" w14:textId="77777777" w:rsidR="00664A91" w:rsidRDefault="009D20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230F0">
              <w:rPr>
                <w:color w:val="000000"/>
                <w:sz w:val="24"/>
                <w:szCs w:val="24"/>
              </w:rPr>
              <w:t>DOCENTI:</w:t>
            </w:r>
          </w:p>
          <w:p w14:paraId="060C7FE1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89283A7" w14:textId="77777777" w:rsidR="00664A91" w:rsidRDefault="00664A9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5257E79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bookmarkStart w:id="11" w:name="_26in1rg" w:colFirst="0" w:colLast="0"/>
      <w:bookmarkEnd w:id="11"/>
    </w:p>
    <w:p w14:paraId="1A71CE16" w14:textId="77777777" w:rsidR="00664A91" w:rsidRDefault="00664A9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664A91" w:rsidSect="00664A91">
      <w:footerReference w:type="default" r:id="rId15"/>
      <w:pgSz w:w="11906" w:h="16838"/>
      <w:pgMar w:top="1134" w:right="1134" w:bottom="709" w:left="1134" w:header="720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E74D" w14:textId="77777777" w:rsidR="00092B01" w:rsidRDefault="00092B01" w:rsidP="00664A91">
      <w:r>
        <w:separator/>
      </w:r>
    </w:p>
  </w:endnote>
  <w:endnote w:type="continuationSeparator" w:id="0">
    <w:p w14:paraId="77F22553" w14:textId="77777777" w:rsidR="00092B01" w:rsidRDefault="00092B01" w:rsidP="0066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96BB" w14:textId="77777777" w:rsidR="00664A91" w:rsidRDefault="00664A9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D202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230F0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584741C0" w14:textId="77777777" w:rsidR="00664A91" w:rsidRDefault="00664A9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5686" w14:textId="77777777" w:rsidR="00092B01" w:rsidRDefault="00092B01" w:rsidP="00664A91">
      <w:r>
        <w:separator/>
      </w:r>
    </w:p>
  </w:footnote>
  <w:footnote w:type="continuationSeparator" w:id="0">
    <w:p w14:paraId="01A7164E" w14:textId="77777777" w:rsidR="00092B01" w:rsidRDefault="00092B01" w:rsidP="0066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F121F"/>
    <w:multiLevelType w:val="multilevel"/>
    <w:tmpl w:val="E3CA5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4873D00"/>
    <w:multiLevelType w:val="multilevel"/>
    <w:tmpl w:val="F918A5A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481FCC"/>
    <w:multiLevelType w:val="multilevel"/>
    <w:tmpl w:val="3D2AF8F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13F41FE"/>
    <w:multiLevelType w:val="multilevel"/>
    <w:tmpl w:val="15B29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6BE306E"/>
    <w:multiLevelType w:val="multilevel"/>
    <w:tmpl w:val="3656E8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554846045">
    <w:abstractNumId w:val="3"/>
  </w:num>
  <w:num w:numId="2" w16cid:durableId="1950509771">
    <w:abstractNumId w:val="1"/>
  </w:num>
  <w:num w:numId="3" w16cid:durableId="1870872285">
    <w:abstractNumId w:val="2"/>
  </w:num>
  <w:num w:numId="4" w16cid:durableId="1100642776">
    <w:abstractNumId w:val="4"/>
  </w:num>
  <w:num w:numId="5" w16cid:durableId="94268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91"/>
    <w:rsid w:val="00092B01"/>
    <w:rsid w:val="005B4FC5"/>
    <w:rsid w:val="00664A91"/>
    <w:rsid w:val="009D202B"/>
    <w:rsid w:val="00A230F0"/>
    <w:rsid w:val="00A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357"/>
  <w15:docId w15:val="{DEA0643F-97DF-4FEC-812C-8A39D81B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664A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64A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64A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64A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64A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664A9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64A91"/>
  </w:style>
  <w:style w:type="table" w:customStyle="1" w:styleId="TableNormal">
    <w:name w:val="Table Normal"/>
    <w:rsid w:val="00664A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64A9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664A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664A9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0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0F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A230F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230F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Normale"/>
    <w:rsid w:val="00A230F0"/>
    <w:pPr>
      <w:widowControl w:val="0"/>
      <w:suppressAutoHyphens/>
      <w:autoSpaceDE w:val="0"/>
      <w:autoSpaceDN w:val="0"/>
    </w:pPr>
    <w:rPr>
      <w:color w:val="000000"/>
      <w:kern w:val="3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ic835003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francavilla.it/index.php" TargetMode="External"/><Relationship Id="rId12" Type="http://schemas.openxmlformats.org/officeDocument/2006/relationships/hyperlink" Target="http://www.icfrancavilla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D'Amore</dc:creator>
  <cp:lastModifiedBy>Grazia Tosto</cp:lastModifiedBy>
  <cp:revision>3</cp:revision>
  <dcterms:created xsi:type="dcterms:W3CDTF">2023-11-30T10:43:00Z</dcterms:created>
  <dcterms:modified xsi:type="dcterms:W3CDTF">2023-11-30T10:43:00Z</dcterms:modified>
</cp:coreProperties>
</file>