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72" w:rsidRDefault="00037672" w:rsidP="00037672">
      <w:pPr>
        <w:tabs>
          <w:tab w:val="left" w:pos="1620"/>
        </w:tabs>
        <w:rPr>
          <w:rFonts w:ascii="Verdana" w:hAnsi="Verdana" w:cs="Verdana"/>
        </w:rPr>
      </w:pP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</w:p>
    <w:p w:rsidR="00037672" w:rsidRPr="001360FD" w:rsidRDefault="00037672" w:rsidP="00037672">
      <w:pPr>
        <w:tabs>
          <w:tab w:val="center" w:pos="4819"/>
          <w:tab w:val="right" w:pos="9781"/>
        </w:tabs>
        <w:ind w:left="-284" w:right="-143"/>
        <w:rPr>
          <w:rFonts w:ascii="Verdana" w:hAnsi="Verdana" w:cs="Verdana"/>
          <w:sz w:val="18"/>
          <w:szCs w:val="18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619125" cy="76771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7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 xml:space="preserve"> </w:t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</w:t>
      </w:r>
      <w:r w:rsidRPr="001360FD">
        <w:rPr>
          <w:rFonts w:ascii="Verdana" w:hAnsi="Verdana" w:cs="Verdana"/>
          <w:sz w:val="18"/>
          <w:szCs w:val="18"/>
        </w:rPr>
        <w:t xml:space="preserve">   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514350" cy="577763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7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</w:r>
      <w:r w:rsidRPr="001360FD">
        <w:rPr>
          <w:rFonts w:ascii="Verdana" w:hAnsi="Verdana" w:cs="Verdana"/>
          <w:sz w:val="18"/>
          <w:szCs w:val="18"/>
        </w:rPr>
        <w:tab/>
        <w:t xml:space="preserve">               </w:t>
      </w:r>
      <w:r>
        <w:rPr>
          <w:noProof/>
          <w:sz w:val="18"/>
          <w:szCs w:val="18"/>
          <w:lang w:eastAsia="it-IT"/>
        </w:rPr>
        <w:drawing>
          <wp:inline distT="0" distB="0" distL="0" distR="0">
            <wp:extent cx="904875" cy="665851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65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Ministero dell’Istruzione, dell’Università e della Ricerca</w:t>
      </w:r>
    </w:p>
    <w:p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Istituto Comprensivo Statale di Francavilla</w:t>
      </w:r>
    </w:p>
    <w:p w:rsidR="00037672" w:rsidRPr="009F4A15" w:rsidRDefault="0045104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Via Liguria</w:t>
      </w:r>
      <w:r w:rsidR="00037672" w:rsidRPr="009F4A15">
        <w:rPr>
          <w:rFonts w:ascii="Verdana" w:hAnsi="Verdana"/>
          <w:sz w:val="16"/>
          <w:szCs w:val="16"/>
        </w:rPr>
        <w:t>, 2</w:t>
      </w:r>
      <w:r>
        <w:rPr>
          <w:rFonts w:ascii="Verdana" w:hAnsi="Verdana"/>
          <w:sz w:val="16"/>
          <w:szCs w:val="16"/>
        </w:rPr>
        <w:t>4</w:t>
      </w:r>
      <w:r w:rsidR="00037672" w:rsidRPr="009F4A15">
        <w:rPr>
          <w:rFonts w:ascii="Verdana" w:hAnsi="Verdana"/>
          <w:sz w:val="16"/>
          <w:szCs w:val="16"/>
        </w:rPr>
        <w:t xml:space="preserve"> – Francavilla di Sicilia(Me)</w:t>
      </w:r>
    </w:p>
    <w:p w:rsidR="00037672" w:rsidRPr="009F4A15" w:rsidRDefault="0003767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r w:rsidRPr="009F4A15">
        <w:rPr>
          <w:rFonts w:ascii="Verdana" w:hAnsi="Verdana"/>
          <w:sz w:val="16"/>
          <w:szCs w:val="16"/>
        </w:rPr>
        <w:t>Telefono 0942 981230  c.f.96005620834 – c.u.UFAL7M</w:t>
      </w:r>
    </w:p>
    <w:p w:rsidR="00037672" w:rsidRPr="009F4A15" w:rsidRDefault="00451042" w:rsidP="009F4A15">
      <w:pPr>
        <w:pStyle w:val="Nessunaspaziatura"/>
        <w:jc w:val="center"/>
        <w:rPr>
          <w:rFonts w:ascii="Verdana" w:hAnsi="Verdana"/>
          <w:sz w:val="16"/>
          <w:szCs w:val="16"/>
        </w:rPr>
      </w:pPr>
      <w:hyperlink r:id="rId7" w:history="1">
        <w:r w:rsidRPr="00D70F2F">
          <w:rPr>
            <w:rStyle w:val="Collegamentoipertestuale"/>
            <w:rFonts w:ascii="Verdana" w:hAnsi="Verdana"/>
            <w:sz w:val="16"/>
            <w:szCs w:val="16"/>
          </w:rPr>
          <w:t>www.icfrancavilla.edu.it</w:t>
        </w:r>
      </w:hyperlink>
    </w:p>
    <w:p w:rsidR="00037672" w:rsidRPr="009F4A15" w:rsidRDefault="00490D64" w:rsidP="009F4A15">
      <w:pPr>
        <w:pStyle w:val="Nessunaspaziatura"/>
        <w:jc w:val="center"/>
        <w:rPr>
          <w:szCs w:val="18"/>
        </w:rPr>
      </w:pPr>
      <w:hyperlink r:id="rId8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meic835003@istruzione.it</w:t>
        </w:r>
      </w:hyperlink>
      <w:r w:rsidR="00037672" w:rsidRPr="009F4A15">
        <w:rPr>
          <w:rFonts w:ascii="Verdana" w:hAnsi="Verdana"/>
          <w:sz w:val="16"/>
          <w:szCs w:val="16"/>
        </w:rPr>
        <w:t xml:space="preserve"> – </w:t>
      </w:r>
      <w:hyperlink r:id="rId9" w:history="1">
        <w:r w:rsidR="00037672" w:rsidRPr="009F4A15">
          <w:rPr>
            <w:rStyle w:val="Collegamentoipertestuale"/>
            <w:rFonts w:ascii="Verdana" w:hAnsi="Verdana"/>
            <w:color w:val="auto"/>
            <w:sz w:val="16"/>
            <w:szCs w:val="16"/>
            <w:u w:val="none"/>
          </w:rPr>
          <w:t>meic835003@pec.istruzione.it</w:t>
        </w:r>
      </w:hyperlink>
    </w:p>
    <w:p w:rsidR="009F4A15" w:rsidRDefault="009F4A15" w:rsidP="009F4A15">
      <w:pPr>
        <w:jc w:val="center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Scheda N.1</w:t>
      </w:r>
    </w:p>
    <w:p w:rsidR="005812C9" w:rsidRPr="009F4A15" w:rsidRDefault="00037672" w:rsidP="005812C9">
      <w:pPr>
        <w:pStyle w:val="Nessunaspaziatura"/>
        <w:spacing w:after="120"/>
        <w:jc w:val="center"/>
        <w:rPr>
          <w:rFonts w:ascii="Verdana" w:hAnsi="Verdana"/>
          <w:b/>
          <w:sz w:val="18"/>
          <w:szCs w:val="18"/>
        </w:rPr>
      </w:pPr>
      <w:r w:rsidRPr="009F4A15">
        <w:rPr>
          <w:rFonts w:ascii="Verdana" w:hAnsi="Verdana"/>
          <w:b/>
          <w:sz w:val="18"/>
          <w:szCs w:val="18"/>
        </w:rPr>
        <w:t>PROVE D’INGRESSO A. S. 20__ -  20__</w:t>
      </w:r>
      <w:r w:rsidR="005812C9" w:rsidRPr="005812C9">
        <w:rPr>
          <w:rFonts w:ascii="Verdana" w:hAnsi="Verdana"/>
          <w:b/>
          <w:sz w:val="18"/>
          <w:szCs w:val="18"/>
        </w:rPr>
        <w:t xml:space="preserve"> </w:t>
      </w:r>
      <w:r w:rsidR="005812C9" w:rsidRPr="009F4A15">
        <w:rPr>
          <w:rFonts w:ascii="Verdana" w:hAnsi="Verdana"/>
          <w:b/>
          <w:sz w:val="18"/>
          <w:szCs w:val="18"/>
        </w:rPr>
        <w:t>SCUOLA PRIMARIA (CLASSE PRIMA)</w:t>
      </w:r>
    </w:p>
    <w:p w:rsidR="00037672" w:rsidRPr="009F4A15" w:rsidRDefault="005812C9" w:rsidP="009F4A15">
      <w:pPr>
        <w:tabs>
          <w:tab w:val="left" w:pos="1620"/>
        </w:tabs>
        <w:jc w:val="center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PLESSO DI ………………………….</w:t>
      </w:r>
      <w:r w:rsidR="00037672">
        <w:rPr>
          <w:rFonts w:ascii="Verdana" w:hAnsi="Verdana" w:cs="Verdana"/>
          <w:b/>
          <w:color w:val="000000"/>
        </w:rPr>
        <w:t xml:space="preserve">                     </w:t>
      </w:r>
      <w:r>
        <w:rPr>
          <w:rFonts w:ascii="Verdana" w:hAnsi="Verdana" w:cs="Verdana"/>
          <w:b/>
          <w:color w:val="000000"/>
        </w:rPr>
        <w:t xml:space="preserve">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162"/>
        <w:gridCol w:w="1526"/>
        <w:gridCol w:w="1535"/>
        <w:gridCol w:w="1925"/>
        <w:gridCol w:w="1618"/>
        <w:gridCol w:w="1860"/>
        <w:gridCol w:w="1730"/>
        <w:gridCol w:w="1733"/>
      </w:tblGrid>
      <w:tr w:rsidR="00902D42" w:rsidRPr="001158CC" w:rsidTr="00DB5B3D">
        <w:trPr>
          <w:trHeight w:val="501"/>
        </w:trPr>
        <w:tc>
          <w:tcPr>
            <w:tcW w:w="574" w:type="pct"/>
            <w:vMerge w:val="restart"/>
            <w:shd w:val="clear" w:color="auto" w:fill="auto"/>
            <w:vAlign w:val="center"/>
          </w:tcPr>
          <w:p w:rsidR="00902D42" w:rsidRPr="000454C2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426" w:type="pct"/>
            <w:gridSpan w:val="8"/>
          </w:tcPr>
          <w:p w:rsidR="00902D42" w:rsidRPr="001158CC" w:rsidRDefault="00902D42" w:rsidP="000454C2">
            <w:pPr>
              <w:spacing w:before="100" w:beforeAutospacing="1" w:after="100" w:afterAutospacing="1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D178FB">
              <w:rPr>
                <w:rFonts w:ascii="Verdana" w:hAnsi="Verdana" w:cs="Verdana"/>
                <w:b/>
              </w:rPr>
              <w:t xml:space="preserve"> 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1158CC" w:rsidTr="00031A46">
        <w:trPr>
          <w:trHeight w:val="1557"/>
        </w:trPr>
        <w:tc>
          <w:tcPr>
            <w:tcW w:w="574" w:type="pct"/>
            <w:vMerge/>
            <w:shd w:val="clear" w:color="auto" w:fill="auto"/>
          </w:tcPr>
          <w:p w:rsidR="00DB5B3D" w:rsidRPr="001158CC" w:rsidRDefault="00DB5B3D" w:rsidP="000454C2">
            <w:pPr>
              <w:spacing w:before="100" w:beforeAutospacing="1" w:after="100" w:afterAutospacing="1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3D7885" w:rsidRDefault="00DB5B3D" w:rsidP="000454C2">
            <w:pPr>
              <w:pStyle w:val="Titolo4"/>
              <w:shd w:val="clear" w:color="auto" w:fill="FFFFFF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SVILUPPO DELLA M</w:t>
            </w: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A</w:t>
            </w:r>
            <w:r w:rsidRPr="003D7885">
              <w:rPr>
                <w:rFonts w:ascii="Verdana" w:hAnsi="Verdana" w:cs="Arial"/>
                <w:b w:val="0"/>
                <w:sz w:val="16"/>
                <w:szCs w:val="16"/>
              </w:rPr>
              <w:t>NUALITÀ FINE</w:t>
            </w:r>
          </w:p>
        </w:tc>
        <w:tc>
          <w:tcPr>
            <w:tcW w:w="516" w:type="pct"/>
            <w:shd w:val="clear" w:color="auto" w:fill="auto"/>
          </w:tcPr>
          <w:p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NE DI UN T</w:t>
            </w:r>
            <w:r w:rsidRPr="009F4A15">
              <w:rPr>
                <w:rFonts w:ascii="Verdana" w:hAnsi="Verdana"/>
                <w:sz w:val="16"/>
                <w:szCs w:val="16"/>
              </w:rPr>
              <w:t>E</w:t>
            </w:r>
            <w:r w:rsidRPr="009F4A15">
              <w:rPr>
                <w:rFonts w:ascii="Verdana" w:hAnsi="Verdana"/>
                <w:sz w:val="16"/>
                <w:szCs w:val="16"/>
              </w:rPr>
              <w:t>STO.</w:t>
            </w:r>
          </w:p>
        </w:tc>
        <w:tc>
          <w:tcPr>
            <w:tcW w:w="519" w:type="pct"/>
            <w:shd w:val="clear" w:color="auto" w:fill="auto"/>
          </w:tcPr>
          <w:p w:rsidR="00DB5B3D" w:rsidRPr="009F4A15" w:rsidRDefault="00761948" w:rsidP="000454C2">
            <w:pPr>
              <w:pStyle w:val="NormaleWeb"/>
              <w:spacing w:before="100" w:beforeAutospacing="1" w:after="48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:rsidR="00DB5B3D" w:rsidRPr="009F4A15" w:rsidRDefault="00DB5B3D" w:rsidP="00DB5B3D">
            <w:pPr>
              <w:spacing w:before="100" w:beforeAutospacing="1" w:after="100" w:afterAutospacing="1"/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 xml:space="preserve">RICONOSCIMENTO DIMENSIONI </w:t>
            </w:r>
            <w:r>
              <w:rPr>
                <w:rFonts w:ascii="Verdana" w:hAnsi="Verdana"/>
                <w:sz w:val="16"/>
                <w:szCs w:val="16"/>
              </w:rPr>
              <w:t>E QUANTITÀ</w:t>
            </w:r>
          </w:p>
        </w:tc>
        <w:tc>
          <w:tcPr>
            <w:tcW w:w="547" w:type="pct"/>
            <w:shd w:val="clear" w:color="auto" w:fill="auto"/>
          </w:tcPr>
          <w:p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sz w:val="16"/>
                <w:szCs w:val="16"/>
              </w:rPr>
              <w:t>ISCRIMINAZIONE DI FORME E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GRANDEZZE</w:t>
            </w:r>
          </w:p>
          <w:p w:rsidR="00DB5B3D" w:rsidRPr="009F4A15" w:rsidRDefault="00DB5B3D" w:rsidP="000454C2">
            <w:pPr>
              <w:pStyle w:val="NormaleWeb"/>
              <w:spacing w:before="100" w:beforeAutospacing="1" w:after="72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9F4A15" w:rsidRDefault="00DB5B3D" w:rsidP="000454C2">
            <w:pPr>
              <w:pStyle w:val="NormaleWeb"/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SPAZIO-TEMPORALI</w:t>
            </w:r>
          </w:p>
        </w:tc>
        <w:tc>
          <w:tcPr>
            <w:tcW w:w="585" w:type="pct"/>
            <w:shd w:val="clear" w:color="auto" w:fill="auto"/>
          </w:tcPr>
          <w:p w:rsidR="00DB5B3D" w:rsidRPr="009F4A15" w:rsidRDefault="00DB5B3D" w:rsidP="000454C2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</w:t>
            </w:r>
            <w:r w:rsidRPr="009F4A15">
              <w:rPr>
                <w:rFonts w:ascii="Verdana" w:hAnsi="Verdana"/>
                <w:sz w:val="16"/>
                <w:szCs w:val="16"/>
              </w:rPr>
              <w:t>N</w:t>
            </w:r>
            <w:r w:rsidRPr="009F4A15">
              <w:rPr>
                <w:rFonts w:ascii="Verdana" w:hAnsi="Verdana"/>
                <w:sz w:val="16"/>
                <w:szCs w:val="16"/>
              </w:rPr>
              <w:t>TO DI SEMPLICI PAROLE IN     LINGUA INGLESE</w:t>
            </w:r>
          </w:p>
        </w:tc>
        <w:tc>
          <w:tcPr>
            <w:tcW w:w="586" w:type="pct"/>
            <w:shd w:val="clear" w:color="auto" w:fill="auto"/>
          </w:tcPr>
          <w:p w:rsidR="00DB5B3D" w:rsidRPr="009F4A15" w:rsidRDefault="00DB5B3D" w:rsidP="00811DC4">
            <w:pPr>
              <w:spacing w:before="100" w:beforeAutospacing="1"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</w:t>
            </w:r>
            <w:r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TO DEI PRINCIP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 SEGNI REL</w:t>
            </w:r>
            <w:r>
              <w:rPr>
                <w:rFonts w:ascii="Verdana" w:hAnsi="Verdana" w:cs="Arial"/>
                <w:sz w:val="16"/>
                <w:szCs w:val="16"/>
              </w:rPr>
              <w:t>I</w:t>
            </w:r>
            <w:r>
              <w:rPr>
                <w:rFonts w:ascii="Verdana" w:hAnsi="Verdana" w:cs="Arial"/>
                <w:sz w:val="16"/>
                <w:szCs w:val="16"/>
              </w:rPr>
              <w:t>GIOSI</w:t>
            </w:r>
          </w:p>
        </w:tc>
      </w:tr>
      <w:tr w:rsidR="00DB5B3D" w:rsidRPr="001158CC" w:rsidTr="00031A46">
        <w:trPr>
          <w:trHeight w:val="511"/>
        </w:trPr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Default="00DB5B3D" w:rsidP="000454C2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:rsidR="00DB5B3D" w:rsidRDefault="00DB5B3D" w:rsidP="000454C2">
            <w:pPr>
              <w:spacing w:after="120" w:line="240" w:lineRule="auto"/>
            </w:pPr>
          </w:p>
        </w:tc>
        <w:tc>
          <w:tcPr>
            <w:tcW w:w="547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629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85" w:type="pct"/>
            <w:shd w:val="clear" w:color="auto" w:fill="auto"/>
          </w:tcPr>
          <w:p w:rsidR="00DB5B3D" w:rsidRDefault="00DB5B3D" w:rsidP="009F4A15">
            <w:pPr>
              <w:spacing w:line="240" w:lineRule="auto"/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031A46">
        <w:tc>
          <w:tcPr>
            <w:tcW w:w="574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393" w:type="pct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47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29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5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6" w:type="pct"/>
            <w:shd w:val="clear" w:color="auto" w:fill="auto"/>
          </w:tcPr>
          <w:p w:rsidR="00DB5B3D" w:rsidRPr="001158CC" w:rsidRDefault="00DB5B3D" w:rsidP="009F4A15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9F4A15" w:rsidRDefault="009F4A15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</w:rPr>
        <w:t>Il Coordinatore di Classe _________________________</w:t>
      </w:r>
    </w:p>
    <w:p w:rsidR="00811DC4" w:rsidRDefault="00811DC4" w:rsidP="009F4A15">
      <w:pPr>
        <w:rPr>
          <w:rFonts w:ascii="Verdana" w:hAnsi="Verdana"/>
          <w:sz w:val="20"/>
          <w:szCs w:val="20"/>
        </w:rPr>
      </w:pPr>
    </w:p>
    <w:p w:rsidR="009F4A15" w:rsidRDefault="009F4A15" w:rsidP="009F4A15">
      <w:pPr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lastRenderedPageBreak/>
        <w:t>PER CIASCUN INDICATORE VERRA’ REGISTRATO IL  VALORE</w:t>
      </w:r>
      <w:r>
        <w:rPr>
          <w:rFonts w:ascii="Verdana" w:hAnsi="Verdana"/>
          <w:sz w:val="20"/>
          <w:szCs w:val="20"/>
        </w:rPr>
        <w:t xml:space="preserve"> DELLA VALUTAZIONE</w:t>
      </w:r>
    </w:p>
    <w:p w:rsidR="009F4A15" w:rsidRPr="006D7720" w:rsidRDefault="009F4A15" w:rsidP="009F4A15">
      <w:pPr>
        <w:jc w:val="center"/>
        <w:rPr>
          <w:rFonts w:ascii="Verdana" w:hAnsi="Verdana"/>
          <w:sz w:val="20"/>
          <w:szCs w:val="20"/>
        </w:rPr>
      </w:pPr>
      <w:r w:rsidRPr="006D7720">
        <w:rPr>
          <w:rFonts w:ascii="Verdana" w:hAnsi="Verdana"/>
          <w:sz w:val="20"/>
          <w:szCs w:val="20"/>
        </w:rPr>
        <w:t>PER LIVELLI DI APPRENDIMENTO DELLA TABELLA SEGUENTE:</w:t>
      </w:r>
    </w:p>
    <w:tbl>
      <w:tblPr>
        <w:tblpPr w:leftFromText="141" w:rightFromText="141" w:vertAnchor="text" w:horzAnchor="page" w:tblpX="2248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3"/>
        <w:gridCol w:w="841"/>
        <w:gridCol w:w="7696"/>
      </w:tblGrid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VALUTAZIONE PER LIVELLI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SIGLA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AVANZATO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L’ALUNNO ESEGUE L</w:t>
            </w:r>
            <w:r>
              <w:rPr>
                <w:rFonts w:ascii="Verdana" w:hAnsi="Verdana"/>
                <w:sz w:val="20"/>
                <w:szCs w:val="20"/>
              </w:rPr>
              <w:t xml:space="preserve">E ATTIVITÀ SENZA ALCUN ERRORE, </w:t>
            </w:r>
            <w:r w:rsidRPr="00741766">
              <w:rPr>
                <w:rFonts w:ascii="Verdana" w:hAnsi="Verdana"/>
                <w:sz w:val="20"/>
                <w:szCs w:val="20"/>
              </w:rPr>
              <w:t>CON SICURE</w:t>
            </w:r>
            <w:r w:rsidRPr="00741766">
              <w:rPr>
                <w:rFonts w:ascii="Verdana" w:hAnsi="Verdana"/>
                <w:sz w:val="20"/>
                <w:szCs w:val="20"/>
              </w:rPr>
              <w:t>Z</w:t>
            </w:r>
            <w:r w:rsidRPr="00741766">
              <w:rPr>
                <w:rFonts w:ascii="Verdana" w:hAnsi="Verdana"/>
                <w:sz w:val="20"/>
                <w:szCs w:val="20"/>
              </w:rPr>
              <w:t>ZA</w:t>
            </w:r>
            <w:r>
              <w:rPr>
                <w:rFonts w:ascii="Verdana" w:hAnsi="Verdana"/>
                <w:sz w:val="20"/>
                <w:szCs w:val="20"/>
              </w:rPr>
              <w:t xml:space="preserve"> E IN MODO AUTONOMO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INTERMEDIO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I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 xml:space="preserve">L’ALUNNO SVOLGE LE ATTIVITÀ CON UN MARGINE MINIMO DI ERRORI, MA CON SICUREZZA E </w:t>
            </w:r>
            <w:r>
              <w:rPr>
                <w:rFonts w:ascii="Verdana" w:hAnsi="Verdana"/>
                <w:sz w:val="20"/>
                <w:szCs w:val="20"/>
              </w:rPr>
              <w:t>IN MODO AUTONOMO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BASE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741766" w:rsidRPr="00741766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SVOLGE LE ATTIVITÀ CON</w:t>
            </w:r>
            <w:r w:rsidRPr="0074176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QUALCHE </w:t>
            </w:r>
            <w:r w:rsidRPr="00741766">
              <w:rPr>
                <w:rFonts w:ascii="Verdana" w:hAnsi="Verdana"/>
                <w:sz w:val="20"/>
                <w:szCs w:val="20"/>
              </w:rPr>
              <w:t>ERRO</w:t>
            </w:r>
            <w:r>
              <w:rPr>
                <w:rFonts w:ascii="Verdana" w:hAnsi="Verdana"/>
                <w:sz w:val="20"/>
                <w:szCs w:val="20"/>
              </w:rPr>
              <w:t>RE, CON UNA CE</w:t>
            </w:r>
            <w:r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>TA SICUREZZA  E IN PARZIALE AUTONOMIA</w:t>
            </w:r>
          </w:p>
        </w:tc>
      </w:tr>
      <w:tr w:rsidR="00BA583C" w:rsidRPr="006D7720" w:rsidTr="00741766">
        <w:tc>
          <w:tcPr>
            <w:tcW w:w="2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D50D60">
              <w:rPr>
                <w:rFonts w:ascii="Verdana" w:hAnsi="Verdana"/>
                <w:sz w:val="20"/>
                <w:szCs w:val="20"/>
              </w:rPr>
              <w:t>INIZIALE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583C" w:rsidRPr="00D50D60" w:rsidRDefault="00BA583C" w:rsidP="00741766">
            <w:pPr>
              <w:pStyle w:val="Paragrafoelenco"/>
              <w:spacing w:after="0" w:line="240" w:lineRule="auto"/>
              <w:ind w:left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50D60">
              <w:rPr>
                <w:rFonts w:ascii="Verdana" w:hAnsi="Verdana"/>
                <w:b/>
                <w:sz w:val="20"/>
                <w:szCs w:val="20"/>
              </w:rPr>
              <w:t>INIZ</w:t>
            </w:r>
          </w:p>
        </w:tc>
        <w:tc>
          <w:tcPr>
            <w:tcW w:w="7696" w:type="dxa"/>
            <w:tcBorders>
              <w:left w:val="single" w:sz="4" w:space="0" w:color="auto"/>
            </w:tcBorders>
          </w:tcPr>
          <w:p w:rsidR="00BA583C" w:rsidRPr="00D50D60" w:rsidRDefault="00741766" w:rsidP="00741766">
            <w:pPr>
              <w:pStyle w:val="Paragrafoelenco"/>
              <w:spacing w:after="0" w:line="240" w:lineRule="auto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741766">
              <w:rPr>
                <w:rFonts w:ascii="Verdana" w:hAnsi="Verdana"/>
                <w:sz w:val="20"/>
                <w:szCs w:val="20"/>
              </w:rPr>
              <w:t>L’A</w:t>
            </w:r>
            <w:r>
              <w:rPr>
                <w:rFonts w:ascii="Verdana" w:hAnsi="Verdana"/>
                <w:sz w:val="20"/>
                <w:szCs w:val="20"/>
              </w:rPr>
              <w:t>LUNNO HA BISOGNO DI AIUTO PER SVOLGERE LE ATTIVITÀ; È INS</w:t>
            </w:r>
            <w:r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>CURO E NON RIESCE A PORTARE A TERMINE IL COMPITO</w:t>
            </w:r>
          </w:p>
        </w:tc>
      </w:tr>
    </w:tbl>
    <w:p w:rsidR="00811DC4" w:rsidRDefault="00A41D2B" w:rsidP="00811DC4">
      <w:pPr>
        <w:jc w:val="right"/>
        <w:rPr>
          <w:rFonts w:ascii="Verdana" w:hAnsi="Verdana" w:cs="Verdana"/>
        </w:rPr>
      </w:pPr>
      <w:r>
        <w:rPr>
          <w:rFonts w:ascii="Verdana" w:hAnsi="Verdana" w:cs="Verdana"/>
          <w:b/>
        </w:rPr>
        <w:br w:type="textWrapping" w:clear="all"/>
      </w:r>
    </w:p>
    <w:p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  <w:b/>
        </w:rPr>
        <w:t xml:space="preserve">Scheda N.2 </w:t>
      </w:r>
    </w:p>
    <w:p w:rsidR="009F4A15" w:rsidRDefault="009F4A15" w:rsidP="009F4A15">
      <w:pPr>
        <w:rPr>
          <w:rFonts w:ascii="Verdana" w:hAnsi="Verdana" w:cs="Verdana"/>
        </w:rPr>
      </w:pPr>
      <w:r>
        <w:rPr>
          <w:rFonts w:ascii="Verdana" w:hAnsi="Verdana" w:cs="Verdana"/>
        </w:rPr>
        <w:t>Rilevazione di sintesi dei livelli di competenza valutata sulla base dei  voti registrati durante le prove di verifica</w:t>
      </w:r>
    </w:p>
    <w:p w:rsidR="009F4A15" w:rsidRDefault="009F4A15" w:rsidP="009F4A15">
      <w:pPr>
        <w:jc w:val="right"/>
        <w:rPr>
          <w:rFonts w:ascii="Verdana" w:hAnsi="Verdana" w:cs="Verdan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050"/>
        <w:gridCol w:w="1526"/>
        <w:gridCol w:w="1535"/>
        <w:gridCol w:w="1925"/>
        <w:gridCol w:w="1745"/>
        <w:gridCol w:w="1576"/>
        <w:gridCol w:w="1884"/>
        <w:gridCol w:w="1736"/>
      </w:tblGrid>
      <w:tr w:rsidR="009F4A15" w:rsidRPr="001158CC" w:rsidTr="00DB5B3D">
        <w:tc>
          <w:tcPr>
            <w:tcW w:w="612" w:type="pct"/>
            <w:vMerge w:val="restart"/>
            <w:shd w:val="clear" w:color="auto" w:fill="auto"/>
          </w:tcPr>
          <w:p w:rsidR="009F4A15" w:rsidRDefault="009F4A15" w:rsidP="00DB5B3D">
            <w:pPr>
              <w:jc w:val="center"/>
              <w:rPr>
                <w:rFonts w:ascii="Verdana" w:hAnsi="Verdana" w:cs="Verdana"/>
                <w:b/>
              </w:rPr>
            </w:pPr>
          </w:p>
          <w:p w:rsidR="009F4A15" w:rsidRPr="001158CC" w:rsidRDefault="000454C2" w:rsidP="00DB5B3D">
            <w:pPr>
              <w:jc w:val="center"/>
              <w:rPr>
                <w:rFonts w:ascii="Verdana" w:hAnsi="Verdana" w:cs="Verdana"/>
                <w:b/>
              </w:rPr>
            </w:pPr>
            <w:r w:rsidRPr="000454C2">
              <w:rPr>
                <w:rFonts w:ascii="Verdana" w:hAnsi="Verdana" w:cs="Verdana"/>
                <w:b/>
                <w:sz w:val="16"/>
                <w:szCs w:val="16"/>
              </w:rPr>
              <w:t>NOME DELL’ALUNNO/A</w:t>
            </w:r>
          </w:p>
        </w:tc>
        <w:tc>
          <w:tcPr>
            <w:tcW w:w="4388" w:type="pct"/>
            <w:gridSpan w:val="8"/>
            <w:shd w:val="clear" w:color="auto" w:fill="auto"/>
          </w:tcPr>
          <w:p w:rsidR="009F4A15" w:rsidRPr="001158CC" w:rsidRDefault="009F4A15" w:rsidP="00464C2E">
            <w:pPr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ACCERTAMENTO DEI PREREQUISITI</w:t>
            </w:r>
            <w:r w:rsidR="00936021">
              <w:rPr>
                <w:rFonts w:ascii="Verdana" w:hAnsi="Verdana" w:cs="Verdana"/>
                <w:b/>
              </w:rPr>
              <w:t xml:space="preserve"> </w:t>
            </w:r>
            <w:r>
              <w:rPr>
                <w:rFonts w:ascii="Verdana" w:hAnsi="Verdana" w:cs="Verdana"/>
                <w:b/>
              </w:rPr>
              <w:t>DI BASE</w:t>
            </w:r>
          </w:p>
        </w:tc>
      </w:tr>
      <w:tr w:rsidR="00DB5B3D" w:rsidRPr="009F4A15" w:rsidTr="00DB5B3D">
        <w:trPr>
          <w:trHeight w:val="901"/>
        </w:trPr>
        <w:tc>
          <w:tcPr>
            <w:tcW w:w="612" w:type="pct"/>
            <w:vMerge/>
            <w:shd w:val="clear" w:color="auto" w:fill="auto"/>
          </w:tcPr>
          <w:p w:rsidR="00DB5B3D" w:rsidRPr="001158CC" w:rsidRDefault="00DB5B3D" w:rsidP="00464C2E">
            <w:pPr>
              <w:rPr>
                <w:rFonts w:ascii="Verdana" w:hAnsi="Verdana" w:cs="Verdana"/>
              </w:rPr>
            </w:pPr>
          </w:p>
        </w:tc>
        <w:tc>
          <w:tcPr>
            <w:tcW w:w="355" w:type="pct"/>
            <w:shd w:val="clear" w:color="auto" w:fill="auto"/>
          </w:tcPr>
          <w:p w:rsidR="00DB5B3D" w:rsidRPr="009F4A15" w:rsidRDefault="00DB5B3D" w:rsidP="000454C2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SVILUPPO DELLA MANU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LITÀ FINE</w:t>
            </w:r>
          </w:p>
        </w:tc>
        <w:tc>
          <w:tcPr>
            <w:tcW w:w="516" w:type="pct"/>
            <w:shd w:val="clear" w:color="auto" w:fill="auto"/>
          </w:tcPr>
          <w:p w:rsidR="00DB5B3D" w:rsidRPr="009F4A15" w:rsidRDefault="00DB5B3D" w:rsidP="00DB5B3D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ASCOLTO E COMPRENSI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NE DI UN T</w:t>
            </w:r>
            <w:r w:rsidRPr="009F4A15">
              <w:rPr>
                <w:rFonts w:ascii="Verdana" w:hAnsi="Verdana"/>
                <w:sz w:val="16"/>
                <w:szCs w:val="16"/>
              </w:rPr>
              <w:t>E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STO. </w:t>
            </w:r>
          </w:p>
        </w:tc>
        <w:tc>
          <w:tcPr>
            <w:tcW w:w="519" w:type="pct"/>
            <w:shd w:val="clear" w:color="auto" w:fill="auto"/>
          </w:tcPr>
          <w:p w:rsidR="00DB5B3D" w:rsidRPr="009F4A15" w:rsidRDefault="00741766" w:rsidP="00464C2E">
            <w:pPr>
              <w:pStyle w:val="NormaleWeb"/>
              <w:spacing w:before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RAPPRESENTAZIONE DELLO SCHEMA CORPOREO</w:t>
            </w:r>
          </w:p>
        </w:tc>
        <w:tc>
          <w:tcPr>
            <w:tcW w:w="651" w:type="pct"/>
            <w:shd w:val="clear" w:color="auto" w:fill="auto"/>
          </w:tcPr>
          <w:p w:rsidR="00DB5B3D" w:rsidRPr="009F4A15" w:rsidRDefault="00DB5B3D" w:rsidP="00464C2E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DIMENSIONI</w:t>
            </w:r>
            <w:r>
              <w:rPr>
                <w:rFonts w:ascii="Verdana" w:hAnsi="Verdana"/>
                <w:sz w:val="16"/>
                <w:szCs w:val="16"/>
              </w:rPr>
              <w:t xml:space="preserve"> E </w:t>
            </w:r>
            <w:r w:rsidRPr="009F4A1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QUANTITÀ</w:t>
            </w:r>
          </w:p>
        </w:tc>
        <w:tc>
          <w:tcPr>
            <w:tcW w:w="590" w:type="pct"/>
            <w:shd w:val="clear" w:color="auto" w:fill="auto"/>
          </w:tcPr>
          <w:p w:rsidR="00DB5B3D" w:rsidRPr="00DB5B3D" w:rsidRDefault="00DB5B3D" w:rsidP="00DB5B3D">
            <w:pPr>
              <w:pStyle w:val="NormaleWeb"/>
              <w:spacing w:before="0" w:after="2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 w:cs="Arial"/>
                <w:sz w:val="16"/>
                <w:szCs w:val="16"/>
              </w:rPr>
              <w:t>DI</w:t>
            </w:r>
            <w:r>
              <w:rPr>
                <w:rFonts w:ascii="Verdana" w:hAnsi="Verdana" w:cs="Arial"/>
                <w:sz w:val="16"/>
                <w:szCs w:val="16"/>
              </w:rPr>
              <w:t>SCRIMINAZIONE DI FORME E GRAND</w:t>
            </w:r>
            <w:r w:rsidRPr="00DB5B3D">
              <w:rPr>
                <w:rFonts w:ascii="Verdana" w:hAnsi="Verdana" w:cs="Arial"/>
                <w:i/>
                <w:sz w:val="16"/>
                <w:szCs w:val="16"/>
              </w:rPr>
              <w:t>EZZ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  <w:tc>
          <w:tcPr>
            <w:tcW w:w="533" w:type="pct"/>
            <w:shd w:val="clear" w:color="auto" w:fill="auto"/>
          </w:tcPr>
          <w:p w:rsidR="00DB5B3D" w:rsidRPr="009F4A15" w:rsidRDefault="00DB5B3D" w:rsidP="00DB5B3D">
            <w:pPr>
              <w:pStyle w:val="NormaleWeb"/>
              <w:spacing w:before="0" w:after="840"/>
              <w:rPr>
                <w:rFonts w:ascii="Verdana" w:hAnsi="Verdana" w:cs="Arial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CONCETTI SPAZIO-</w:t>
            </w:r>
            <w:r w:rsidRPr="009F4A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TEMPORALI</w:t>
            </w:r>
          </w:p>
        </w:tc>
        <w:tc>
          <w:tcPr>
            <w:tcW w:w="637" w:type="pct"/>
            <w:shd w:val="clear" w:color="auto" w:fill="auto"/>
          </w:tcPr>
          <w:p w:rsidR="00DB5B3D" w:rsidRPr="000454C2" w:rsidRDefault="00DB5B3D" w:rsidP="00ED1ED8">
            <w:pPr>
              <w:rPr>
                <w:rFonts w:ascii="Verdana" w:hAnsi="Verdana"/>
                <w:sz w:val="16"/>
                <w:szCs w:val="16"/>
              </w:rPr>
            </w:pPr>
            <w:r w:rsidRPr="009F4A15">
              <w:rPr>
                <w:rFonts w:ascii="Verdana" w:hAnsi="Verdana"/>
                <w:sz w:val="16"/>
                <w:szCs w:val="16"/>
              </w:rPr>
              <w:t>RICONOSCIMENTO DI SEMPLICI PAR</w:t>
            </w:r>
            <w:r w:rsidRPr="009F4A15">
              <w:rPr>
                <w:rFonts w:ascii="Verdana" w:hAnsi="Verdana"/>
                <w:sz w:val="16"/>
                <w:szCs w:val="16"/>
              </w:rPr>
              <w:t>O</w:t>
            </w:r>
            <w:r w:rsidRPr="009F4A15">
              <w:rPr>
                <w:rFonts w:ascii="Verdana" w:hAnsi="Verdana"/>
                <w:sz w:val="16"/>
                <w:szCs w:val="16"/>
              </w:rPr>
              <w:t>LE IN     LINGUA INGLESE</w:t>
            </w:r>
          </w:p>
        </w:tc>
        <w:tc>
          <w:tcPr>
            <w:tcW w:w="587" w:type="pct"/>
            <w:shd w:val="clear" w:color="auto" w:fill="auto"/>
          </w:tcPr>
          <w:p w:rsidR="00DB5B3D" w:rsidRPr="009F4A15" w:rsidRDefault="00DB5B3D" w:rsidP="00464C2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RICONOSCIME</w:t>
            </w:r>
            <w:r>
              <w:rPr>
                <w:rFonts w:ascii="Verdana" w:hAnsi="Verdana" w:cs="Arial"/>
                <w:sz w:val="16"/>
                <w:szCs w:val="16"/>
              </w:rPr>
              <w:t>N</w:t>
            </w:r>
            <w:r>
              <w:rPr>
                <w:rFonts w:ascii="Verdana" w:hAnsi="Verdana" w:cs="Arial"/>
                <w:sz w:val="16"/>
                <w:szCs w:val="16"/>
              </w:rPr>
              <w:t>TO DEI PRINCIP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>
              <w:rPr>
                <w:rFonts w:ascii="Verdana" w:hAnsi="Verdana" w:cs="Arial"/>
                <w:sz w:val="16"/>
                <w:szCs w:val="16"/>
              </w:rPr>
              <w:t>LI SEGNI REL</w:t>
            </w:r>
            <w:r>
              <w:rPr>
                <w:rFonts w:ascii="Verdana" w:hAnsi="Verdana" w:cs="Arial"/>
                <w:sz w:val="16"/>
                <w:szCs w:val="16"/>
              </w:rPr>
              <w:t>I</w:t>
            </w:r>
            <w:r>
              <w:rPr>
                <w:rFonts w:ascii="Verdana" w:hAnsi="Verdana" w:cs="Arial"/>
                <w:sz w:val="16"/>
                <w:szCs w:val="16"/>
              </w:rPr>
              <w:t>GIOSI</w:t>
            </w:r>
          </w:p>
        </w:tc>
      </w:tr>
      <w:tr w:rsidR="00DB5B3D" w:rsidRPr="001158CC" w:rsidTr="00DB5B3D">
        <w:trPr>
          <w:trHeight w:val="511"/>
        </w:trPr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AVANZATO</w:t>
            </w:r>
          </w:p>
        </w:tc>
        <w:tc>
          <w:tcPr>
            <w:tcW w:w="355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16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19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651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90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533" w:type="pct"/>
            <w:shd w:val="clear" w:color="auto" w:fill="auto"/>
          </w:tcPr>
          <w:p w:rsidR="00DB5B3D" w:rsidRDefault="00DB5B3D" w:rsidP="00464C2E">
            <w:pPr>
              <w:spacing w:line="240" w:lineRule="auto"/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INTERMEDIO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BASE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  <w:tr w:rsidR="00DB5B3D" w:rsidRPr="001158CC" w:rsidTr="00DB5B3D">
        <w:tc>
          <w:tcPr>
            <w:tcW w:w="612" w:type="pct"/>
            <w:shd w:val="clear" w:color="auto" w:fill="auto"/>
          </w:tcPr>
          <w:p w:rsidR="00DB5B3D" w:rsidRPr="0048163F" w:rsidRDefault="00DB5B3D" w:rsidP="0048163F">
            <w:pPr>
              <w:spacing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F">
              <w:rPr>
                <w:rFonts w:ascii="Verdana" w:hAnsi="Verdana" w:cs="Verdana"/>
                <w:sz w:val="20"/>
                <w:szCs w:val="20"/>
              </w:rPr>
              <w:t>INIZIALE</w:t>
            </w:r>
          </w:p>
        </w:tc>
        <w:tc>
          <w:tcPr>
            <w:tcW w:w="355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6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19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51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90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33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63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  <w:tc>
          <w:tcPr>
            <w:tcW w:w="587" w:type="pct"/>
            <w:shd w:val="clear" w:color="auto" w:fill="auto"/>
          </w:tcPr>
          <w:p w:rsidR="00DB5B3D" w:rsidRPr="001158CC" w:rsidRDefault="00DB5B3D" w:rsidP="00464C2E">
            <w:pPr>
              <w:spacing w:line="240" w:lineRule="auto"/>
              <w:rPr>
                <w:rFonts w:ascii="Verdana" w:hAnsi="Verdana" w:cs="Verdana"/>
              </w:rPr>
            </w:pPr>
          </w:p>
        </w:tc>
      </w:tr>
    </w:tbl>
    <w:p w:rsidR="00415753" w:rsidRDefault="00741766" w:rsidP="00415753">
      <w:pPr>
        <w:jc w:val="right"/>
        <w:rPr>
          <w:rFonts w:ascii="Verdana" w:hAnsi="Verdana" w:cs="Verdana"/>
          <w:b/>
        </w:rPr>
      </w:pPr>
      <w:r w:rsidRPr="002E1B0E">
        <w:rPr>
          <w:rFonts w:ascii="Verdana" w:hAnsi="Verdana" w:cs="Verdana"/>
        </w:rPr>
        <w:t>Il Coordinatore di Classe</w:t>
      </w:r>
    </w:p>
    <w:p w:rsidR="0084375F" w:rsidRPr="00811DC4" w:rsidRDefault="0084375F" w:rsidP="00811DC4">
      <w:pPr>
        <w:rPr>
          <w:rFonts w:ascii="Verdana" w:hAnsi="Verdana" w:cs="Verdana"/>
          <w:sz w:val="18"/>
          <w:szCs w:val="18"/>
        </w:rPr>
      </w:pPr>
    </w:p>
    <w:sectPr w:rsidR="0084375F" w:rsidRPr="00811DC4" w:rsidSect="009F4A1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drawingGridHorizontalSpacing w:val="110"/>
  <w:displayHorizontalDrawingGridEvery w:val="2"/>
  <w:characterSpacingControl w:val="doNotCompress"/>
  <w:compat/>
  <w:rsids>
    <w:rsidRoot w:val="00962E21"/>
    <w:rsid w:val="00031A46"/>
    <w:rsid w:val="00037672"/>
    <w:rsid w:val="000454C2"/>
    <w:rsid w:val="00124E0E"/>
    <w:rsid w:val="003D7885"/>
    <w:rsid w:val="00410CDD"/>
    <w:rsid w:val="00415753"/>
    <w:rsid w:val="00435981"/>
    <w:rsid w:val="00444301"/>
    <w:rsid w:val="00451042"/>
    <w:rsid w:val="0048163F"/>
    <w:rsid w:val="00490D64"/>
    <w:rsid w:val="004945C1"/>
    <w:rsid w:val="005812C9"/>
    <w:rsid w:val="00611CC3"/>
    <w:rsid w:val="006D1BFA"/>
    <w:rsid w:val="00741766"/>
    <w:rsid w:val="00761948"/>
    <w:rsid w:val="00811DC4"/>
    <w:rsid w:val="0084375F"/>
    <w:rsid w:val="008B0B9D"/>
    <w:rsid w:val="008F473F"/>
    <w:rsid w:val="00902D42"/>
    <w:rsid w:val="00936021"/>
    <w:rsid w:val="00962E21"/>
    <w:rsid w:val="009E0067"/>
    <w:rsid w:val="009F4A15"/>
    <w:rsid w:val="00A41D2B"/>
    <w:rsid w:val="00A95380"/>
    <w:rsid w:val="00AC37FD"/>
    <w:rsid w:val="00BA583C"/>
    <w:rsid w:val="00BD6984"/>
    <w:rsid w:val="00D178FB"/>
    <w:rsid w:val="00D23547"/>
    <w:rsid w:val="00DB5B3D"/>
    <w:rsid w:val="00ED1ED8"/>
    <w:rsid w:val="00F55176"/>
    <w:rsid w:val="00FE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5C1"/>
  </w:style>
  <w:style w:type="paragraph" w:styleId="Titolo1">
    <w:name w:val="heading 1"/>
    <w:basedOn w:val="Normale"/>
    <w:next w:val="Normale"/>
    <w:link w:val="Titolo1Carattere"/>
    <w:uiPriority w:val="9"/>
    <w:qFormat/>
    <w:rsid w:val="009F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link w:val="Titolo4Carattere"/>
    <w:uiPriority w:val="9"/>
    <w:qFormat/>
    <w:rsid w:val="004359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62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037672"/>
    <w:rPr>
      <w:color w:val="0000FF"/>
      <w:u w:val="single"/>
    </w:rPr>
  </w:style>
  <w:style w:type="paragraph" w:styleId="NormaleWeb">
    <w:name w:val="Normal (Web)"/>
    <w:basedOn w:val="Normale"/>
    <w:rsid w:val="00037672"/>
    <w:pPr>
      <w:widowControl w:val="0"/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03767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67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F4A15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359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</cp:lastModifiedBy>
  <cp:revision>3</cp:revision>
  <cp:lastPrinted>2020-10-07T10:00:00Z</cp:lastPrinted>
  <dcterms:created xsi:type="dcterms:W3CDTF">2020-10-07T12:41:00Z</dcterms:created>
  <dcterms:modified xsi:type="dcterms:W3CDTF">2020-10-07T12:51:00Z</dcterms:modified>
</cp:coreProperties>
</file>